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AED" w:rsidRPr="00030AED" w:rsidRDefault="00030AED" w:rsidP="00030AED">
      <w:pPr>
        <w:spacing w:after="0" w:line="384" w:lineRule="auto"/>
        <w:textAlignment w:val="baseline"/>
        <w:rPr>
          <w:rFonts w:ascii="바탕" w:eastAsia="굴림" w:hAnsi="굴림" w:cs="굴림"/>
          <w:color w:val="000000"/>
          <w:kern w:val="0"/>
          <w:szCs w:val="20"/>
        </w:rPr>
      </w:pPr>
      <w:r w:rsidRPr="00030AED">
        <w:rPr>
          <w:rFonts w:ascii="바탕" w:eastAsia="바탕" w:hAnsi="바탕" w:cs="굴림" w:hint="eastAsia"/>
          <w:color w:val="000000"/>
          <w:kern w:val="0"/>
          <w:szCs w:val="20"/>
        </w:rPr>
        <w:t>제</w:t>
      </w:r>
      <w:r w:rsidRPr="00030AED">
        <w:rPr>
          <w:rFonts w:ascii="바탕" w:eastAsia="바탕" w:hAnsi="굴림" w:cs="굴림"/>
          <w:color w:val="000000"/>
          <w:kern w:val="0"/>
          <w:szCs w:val="20"/>
        </w:rPr>
        <w:t>3</w:t>
      </w:r>
      <w:r w:rsidRPr="00030AED">
        <w:rPr>
          <w:rFonts w:ascii="바탕" w:eastAsia="바탕" w:hAnsi="바탕" w:cs="굴림" w:hint="eastAsia"/>
          <w:color w:val="000000"/>
          <w:kern w:val="0"/>
          <w:szCs w:val="20"/>
        </w:rPr>
        <w:t>장 강의 메모</w:t>
      </w:r>
    </w:p>
    <w:p w:rsidR="00030AED" w:rsidRPr="00030AED" w:rsidRDefault="00030AED" w:rsidP="00030AED">
      <w:pPr>
        <w:spacing w:after="0" w:line="384" w:lineRule="auto"/>
        <w:textAlignment w:val="baseline"/>
        <w:rPr>
          <w:rFonts w:ascii="바탕" w:eastAsia="굴림" w:hAnsi="굴림" w:cs="굴림"/>
          <w:color w:val="000000"/>
          <w:kern w:val="0"/>
          <w:szCs w:val="20"/>
        </w:rPr>
      </w:pPr>
      <w:r w:rsidRPr="00030AED">
        <w:rPr>
          <w:rFonts w:ascii="바탕" w:eastAsia="바탕" w:hAnsi="굴림" w:cs="굴림"/>
          <w:color w:val="000000"/>
          <w:kern w:val="0"/>
          <w:szCs w:val="20"/>
        </w:rPr>
        <w:t xml:space="preserve">3.2 </w:t>
      </w:r>
      <w:r w:rsidRPr="00030AED">
        <w:rPr>
          <w:rFonts w:ascii="바탕" w:eastAsia="바탕" w:hAnsi="바탕" w:cs="굴림" w:hint="eastAsia"/>
          <w:color w:val="000000"/>
          <w:kern w:val="0"/>
          <w:szCs w:val="20"/>
        </w:rPr>
        <w:t>피부감염</w:t>
      </w:r>
    </w:p>
    <w:p w:rsidR="00030AED" w:rsidRPr="00030AED" w:rsidRDefault="00030AED" w:rsidP="00030AED">
      <w:pPr>
        <w:spacing w:after="0" w:line="384" w:lineRule="auto"/>
        <w:textAlignment w:val="baseline"/>
        <w:rPr>
          <w:rFonts w:ascii="바탕" w:eastAsia="굴림" w:hAnsi="굴림" w:cs="굴림"/>
          <w:color w:val="000000"/>
          <w:kern w:val="0"/>
          <w:szCs w:val="20"/>
        </w:rPr>
      </w:pPr>
      <w:r w:rsidRPr="00030AED">
        <w:rPr>
          <w:rFonts w:ascii="바탕" w:eastAsia="바탕" w:hAnsi="바탕" w:cs="굴림" w:hint="eastAsia"/>
          <w:color w:val="000000"/>
          <w:kern w:val="0"/>
          <w:szCs w:val="20"/>
        </w:rPr>
        <w:t>피부</w:t>
      </w:r>
      <w:r w:rsidRPr="00030AED">
        <w:rPr>
          <w:rFonts w:ascii="바탕" w:eastAsia="바탕" w:hAnsi="굴림" w:cs="굴림"/>
          <w:color w:val="000000"/>
          <w:kern w:val="0"/>
          <w:szCs w:val="20"/>
        </w:rPr>
        <w:t xml:space="preserve">: </w:t>
      </w:r>
      <w:r w:rsidRPr="00030AED">
        <w:rPr>
          <w:rFonts w:ascii="바탕" w:eastAsia="바탕" w:hAnsi="바탕" w:cs="굴림" w:hint="eastAsia"/>
          <w:color w:val="000000"/>
          <w:kern w:val="0"/>
          <w:szCs w:val="20"/>
        </w:rPr>
        <w:t>선천적 방어벽</w:t>
      </w:r>
    </w:p>
    <w:p w:rsidR="00030AED" w:rsidRPr="00030AED" w:rsidRDefault="00030AED" w:rsidP="00030AED">
      <w:pPr>
        <w:spacing w:after="0" w:line="384" w:lineRule="auto"/>
        <w:textAlignment w:val="baseline"/>
        <w:rPr>
          <w:rFonts w:ascii="바탕" w:eastAsia="굴림" w:hAnsi="굴림" w:cs="굴림"/>
          <w:color w:val="000000"/>
          <w:kern w:val="0"/>
          <w:szCs w:val="20"/>
        </w:rPr>
      </w:pPr>
      <w:r w:rsidRPr="00030AED">
        <w:rPr>
          <w:rFonts w:ascii="바탕" w:eastAsia="바탕" w:hAnsi="바탕" w:cs="굴림" w:hint="eastAsia"/>
          <w:color w:val="000000"/>
          <w:kern w:val="0"/>
          <w:szCs w:val="20"/>
        </w:rPr>
        <w:t>바이러스</w:t>
      </w:r>
    </w:p>
    <w:p w:rsidR="00030AED" w:rsidRPr="00030AED" w:rsidRDefault="00030AED" w:rsidP="00030AED">
      <w:pPr>
        <w:spacing w:after="0" w:line="384" w:lineRule="auto"/>
        <w:textAlignment w:val="baseline"/>
        <w:rPr>
          <w:rFonts w:ascii="바탕" w:eastAsia="굴림" w:hAnsi="굴림" w:cs="굴림"/>
          <w:color w:val="000000"/>
          <w:kern w:val="0"/>
          <w:szCs w:val="20"/>
        </w:rPr>
      </w:pPr>
      <w:r w:rsidRPr="00030AED">
        <w:rPr>
          <w:rFonts w:ascii="바탕" w:eastAsia="바탕" w:hAnsi="바탕" w:cs="굴림" w:hint="eastAsia"/>
          <w:color w:val="000000"/>
          <w:kern w:val="0"/>
          <w:szCs w:val="20"/>
        </w:rPr>
        <w:t xml:space="preserve">인간 </w:t>
      </w:r>
      <w:proofErr w:type="spellStart"/>
      <w:r w:rsidRPr="00030AED">
        <w:rPr>
          <w:rFonts w:ascii="바탕" w:eastAsia="바탕" w:hAnsi="바탕" w:cs="굴림" w:hint="eastAsia"/>
          <w:color w:val="000000"/>
          <w:kern w:val="0"/>
          <w:szCs w:val="20"/>
        </w:rPr>
        <w:t>유두종</w:t>
      </w:r>
      <w:proofErr w:type="spellEnd"/>
      <w:r w:rsidRPr="00030AED">
        <w:rPr>
          <w:rFonts w:ascii="바탕" w:eastAsia="바탕" w:hAnsi="바탕" w:cs="굴림" w:hint="eastAsia"/>
          <w:color w:val="000000"/>
          <w:kern w:val="0"/>
          <w:szCs w:val="20"/>
        </w:rPr>
        <w:t xml:space="preserve"> 바이러스</w:t>
      </w:r>
      <w:r w:rsidRPr="00030AED">
        <w:rPr>
          <w:rFonts w:ascii="바탕" w:eastAsia="바탕" w:hAnsi="굴림" w:cs="굴림"/>
          <w:color w:val="000000"/>
          <w:kern w:val="0"/>
          <w:szCs w:val="20"/>
        </w:rPr>
        <w:t xml:space="preserve">: </w:t>
      </w:r>
      <w:r w:rsidRPr="00030AED">
        <w:rPr>
          <w:rFonts w:ascii="바탕" w:eastAsia="바탕" w:hAnsi="바탕" w:cs="굴림" w:hint="eastAsia"/>
          <w:color w:val="000000"/>
          <w:kern w:val="0"/>
          <w:szCs w:val="20"/>
        </w:rPr>
        <w:t>사마귀</w:t>
      </w:r>
    </w:p>
    <w:p w:rsidR="00030AED" w:rsidRPr="00030AED" w:rsidRDefault="00030AED" w:rsidP="00030AED">
      <w:pPr>
        <w:spacing w:after="0" w:line="384" w:lineRule="auto"/>
        <w:textAlignment w:val="baseline"/>
        <w:rPr>
          <w:rFonts w:ascii="바탕" w:eastAsia="굴림" w:hAnsi="굴림" w:cs="굴림"/>
          <w:color w:val="000000"/>
          <w:kern w:val="0"/>
          <w:szCs w:val="20"/>
        </w:rPr>
      </w:pPr>
      <w:proofErr w:type="spellStart"/>
      <w:r w:rsidRPr="00030AED">
        <w:rPr>
          <w:rFonts w:ascii="바탕" w:eastAsia="바탕" w:hAnsi="바탕" w:cs="굴림" w:hint="eastAsia"/>
          <w:color w:val="000000"/>
          <w:kern w:val="0"/>
          <w:szCs w:val="20"/>
        </w:rPr>
        <w:t>헤르페스</w:t>
      </w:r>
      <w:proofErr w:type="spellEnd"/>
      <w:r w:rsidRPr="00030AED">
        <w:rPr>
          <w:rFonts w:ascii="바탕" w:eastAsia="바탕" w:hAnsi="바탕" w:cs="굴림" w:hint="eastAsia"/>
          <w:color w:val="000000"/>
          <w:kern w:val="0"/>
          <w:szCs w:val="20"/>
        </w:rPr>
        <w:t xml:space="preserve"> 바이러스</w:t>
      </w:r>
      <w:r w:rsidRPr="00030AED">
        <w:rPr>
          <w:rFonts w:ascii="바탕" w:eastAsia="바탕" w:hAnsi="굴림" w:cs="굴림"/>
          <w:color w:val="000000"/>
          <w:kern w:val="0"/>
          <w:szCs w:val="20"/>
        </w:rPr>
        <w:t xml:space="preserve">: </w:t>
      </w:r>
      <w:r w:rsidRPr="00030AED">
        <w:rPr>
          <w:rFonts w:ascii="바탕" w:eastAsia="바탕" w:hAnsi="바탕" w:cs="굴림" w:hint="eastAsia"/>
          <w:color w:val="000000"/>
          <w:kern w:val="0"/>
          <w:szCs w:val="20"/>
        </w:rPr>
        <w:t>구순포진</w:t>
      </w:r>
      <w:r w:rsidRPr="00030AED">
        <w:rPr>
          <w:rFonts w:ascii="바탕" w:eastAsia="바탕" w:hAnsi="굴림" w:cs="굴림"/>
          <w:color w:val="000000"/>
          <w:kern w:val="0"/>
          <w:szCs w:val="20"/>
        </w:rPr>
        <w:t xml:space="preserve">, </w:t>
      </w:r>
      <w:r w:rsidRPr="00030AED">
        <w:rPr>
          <w:rFonts w:ascii="바탕" w:eastAsia="바탕" w:hAnsi="바탕" w:cs="굴림" w:hint="eastAsia"/>
          <w:color w:val="000000"/>
          <w:kern w:val="0"/>
          <w:szCs w:val="20"/>
        </w:rPr>
        <w:t>생식기포진</w:t>
      </w:r>
      <w:r w:rsidRPr="00030AED">
        <w:rPr>
          <w:rFonts w:ascii="바탕" w:eastAsia="바탕" w:hAnsi="굴림" w:cs="굴림"/>
          <w:color w:val="000000"/>
          <w:kern w:val="0"/>
          <w:szCs w:val="20"/>
        </w:rPr>
        <w:t xml:space="preserve">, </w:t>
      </w:r>
      <w:r w:rsidRPr="00030AED">
        <w:rPr>
          <w:rFonts w:ascii="바탕" w:eastAsia="바탕" w:hAnsi="바탕" w:cs="굴림" w:hint="eastAsia"/>
          <w:color w:val="000000"/>
          <w:kern w:val="0"/>
          <w:szCs w:val="20"/>
        </w:rPr>
        <w:t>수두</w:t>
      </w:r>
      <w:r w:rsidRPr="00030AED">
        <w:rPr>
          <w:rFonts w:ascii="바탕" w:eastAsia="바탕" w:hAnsi="굴림" w:cs="굴림"/>
          <w:color w:val="000000"/>
          <w:kern w:val="0"/>
          <w:szCs w:val="20"/>
        </w:rPr>
        <w:t>(</w:t>
      </w:r>
      <w:r w:rsidRPr="00030AED">
        <w:rPr>
          <w:rFonts w:ascii="바탕" w:eastAsia="바탕" w:hAnsi="바탕" w:cs="굴림" w:hint="eastAsia"/>
          <w:color w:val="000000"/>
          <w:kern w:val="0"/>
          <w:szCs w:val="20"/>
        </w:rPr>
        <w:t>대상포진</w:t>
      </w:r>
      <w:r w:rsidRPr="00030AED">
        <w:rPr>
          <w:rFonts w:ascii="바탕" w:eastAsia="바탕" w:hAnsi="굴림" w:cs="굴림"/>
          <w:color w:val="000000"/>
          <w:kern w:val="0"/>
          <w:szCs w:val="20"/>
        </w:rPr>
        <w:t>)</w:t>
      </w:r>
    </w:p>
    <w:p w:rsidR="00030AED" w:rsidRPr="00030AED" w:rsidRDefault="00030AED" w:rsidP="00030AED">
      <w:pPr>
        <w:spacing w:after="0" w:line="384" w:lineRule="auto"/>
        <w:textAlignment w:val="baseline"/>
        <w:rPr>
          <w:rFonts w:ascii="바탕" w:eastAsia="굴림" w:hAnsi="굴림" w:cs="굴림"/>
          <w:color w:val="000000"/>
          <w:kern w:val="0"/>
          <w:szCs w:val="20"/>
        </w:rPr>
      </w:pPr>
    </w:p>
    <w:p w:rsidR="00030AED" w:rsidRPr="00030AED" w:rsidRDefault="00030AED" w:rsidP="00030AED">
      <w:pPr>
        <w:spacing w:after="0" w:line="384" w:lineRule="auto"/>
        <w:textAlignment w:val="baseline"/>
        <w:rPr>
          <w:rFonts w:ascii="바탕" w:eastAsia="굴림" w:hAnsi="굴림" w:cs="굴림"/>
          <w:color w:val="000000"/>
          <w:kern w:val="0"/>
          <w:szCs w:val="20"/>
        </w:rPr>
      </w:pPr>
      <w:r w:rsidRPr="00030AED">
        <w:rPr>
          <w:rFonts w:ascii="바탕" w:eastAsia="바탕" w:hAnsi="바탕" w:cs="굴림" w:hint="eastAsia"/>
          <w:color w:val="000000"/>
          <w:kern w:val="0"/>
          <w:szCs w:val="20"/>
        </w:rPr>
        <w:t>세균</w:t>
      </w:r>
    </w:p>
    <w:p w:rsidR="00030AED" w:rsidRPr="00030AED" w:rsidRDefault="00030AED" w:rsidP="00030AED">
      <w:pPr>
        <w:spacing w:after="0" w:line="384" w:lineRule="auto"/>
        <w:textAlignment w:val="baseline"/>
        <w:rPr>
          <w:rFonts w:ascii="바탕" w:eastAsia="굴림" w:hAnsi="굴림" w:cs="굴림"/>
          <w:color w:val="000000"/>
          <w:kern w:val="0"/>
          <w:szCs w:val="20"/>
        </w:rPr>
      </w:pPr>
      <w:r w:rsidRPr="00030AED">
        <w:rPr>
          <w:rFonts w:ascii="바탕" w:eastAsia="바탕" w:hAnsi="굴림" w:cs="굴림"/>
          <w:color w:val="000000"/>
          <w:kern w:val="0"/>
          <w:szCs w:val="20"/>
        </w:rPr>
        <w:t>Propionibacterium</w:t>
      </w:r>
    </w:p>
    <w:p w:rsidR="00030AED" w:rsidRPr="00030AED" w:rsidRDefault="00030AED" w:rsidP="00030AED">
      <w:pPr>
        <w:spacing w:after="0" w:line="384" w:lineRule="auto"/>
        <w:textAlignment w:val="baseline"/>
        <w:rPr>
          <w:rFonts w:ascii="바탕" w:eastAsia="굴림" w:hAnsi="굴림" w:cs="굴림"/>
          <w:color w:val="000000"/>
          <w:kern w:val="0"/>
          <w:szCs w:val="20"/>
        </w:rPr>
      </w:pPr>
      <w:r w:rsidRPr="00030AED">
        <w:rPr>
          <w:rFonts w:ascii="바탕" w:eastAsia="바탕" w:hAnsi="굴림" w:cs="굴림"/>
          <w:color w:val="000000"/>
          <w:kern w:val="0"/>
          <w:szCs w:val="20"/>
        </w:rPr>
        <w:t>S. aureus</w:t>
      </w:r>
    </w:p>
    <w:p w:rsidR="00030AED" w:rsidRPr="00030AED" w:rsidRDefault="00030AED" w:rsidP="00030AED">
      <w:pPr>
        <w:spacing w:after="0" w:line="384" w:lineRule="auto"/>
        <w:textAlignment w:val="baseline"/>
        <w:rPr>
          <w:rFonts w:ascii="바탕" w:eastAsia="굴림" w:hAnsi="굴림" w:cs="굴림"/>
          <w:color w:val="000000"/>
          <w:kern w:val="0"/>
          <w:szCs w:val="20"/>
        </w:rPr>
      </w:pPr>
      <w:r w:rsidRPr="00030AED">
        <w:rPr>
          <w:rFonts w:ascii="바탕" w:eastAsia="바탕" w:hAnsi="굴림" w:cs="굴림"/>
          <w:color w:val="000000"/>
          <w:kern w:val="0"/>
          <w:szCs w:val="20"/>
        </w:rPr>
        <w:t>S. pyogenes</w:t>
      </w:r>
    </w:p>
    <w:p w:rsidR="00030AED" w:rsidRPr="00030AED" w:rsidRDefault="00030AED" w:rsidP="00030AED">
      <w:pPr>
        <w:spacing w:after="0" w:line="384" w:lineRule="auto"/>
        <w:textAlignment w:val="baseline"/>
        <w:rPr>
          <w:rFonts w:ascii="바탕" w:eastAsia="굴림" w:hAnsi="굴림" w:cs="굴림"/>
          <w:color w:val="000000"/>
          <w:kern w:val="0"/>
          <w:szCs w:val="20"/>
        </w:rPr>
      </w:pPr>
      <w:r w:rsidRPr="00030AED">
        <w:rPr>
          <w:rFonts w:ascii="바탕" w:eastAsia="바탕" w:hAnsi="굴림" w:cs="굴림"/>
          <w:color w:val="000000"/>
          <w:kern w:val="0"/>
          <w:szCs w:val="20"/>
        </w:rPr>
        <w:t>Mycobacterium leprae</w:t>
      </w:r>
    </w:p>
    <w:p w:rsidR="00030AED" w:rsidRPr="00030AED" w:rsidRDefault="00030AED" w:rsidP="00030AED">
      <w:pPr>
        <w:spacing w:after="0" w:line="384" w:lineRule="auto"/>
        <w:textAlignment w:val="baseline"/>
        <w:rPr>
          <w:rFonts w:ascii="바탕" w:eastAsia="굴림" w:hAnsi="굴림" w:cs="굴림"/>
          <w:color w:val="000000"/>
          <w:kern w:val="0"/>
          <w:szCs w:val="20"/>
        </w:rPr>
      </w:pPr>
    </w:p>
    <w:p w:rsidR="00030AED" w:rsidRPr="00030AED" w:rsidRDefault="00030AED" w:rsidP="00030AED">
      <w:pPr>
        <w:spacing w:after="0" w:line="384" w:lineRule="auto"/>
        <w:textAlignment w:val="baseline"/>
        <w:rPr>
          <w:rFonts w:ascii="바탕" w:eastAsia="굴림" w:hAnsi="굴림" w:cs="굴림"/>
          <w:color w:val="000000"/>
          <w:kern w:val="0"/>
          <w:szCs w:val="20"/>
        </w:rPr>
      </w:pPr>
      <w:r w:rsidRPr="00030AED">
        <w:rPr>
          <w:rFonts w:ascii="바탕" w:eastAsia="바탕" w:hAnsi="굴림" w:cs="굴림"/>
          <w:color w:val="000000"/>
          <w:kern w:val="0"/>
          <w:szCs w:val="20"/>
        </w:rPr>
        <w:t xml:space="preserve">3.3 </w:t>
      </w:r>
      <w:r w:rsidRPr="00030AED">
        <w:rPr>
          <w:rFonts w:ascii="바탕" w:eastAsia="바탕" w:hAnsi="바탕" w:cs="굴림" w:hint="eastAsia"/>
          <w:color w:val="000000"/>
          <w:kern w:val="0"/>
          <w:szCs w:val="20"/>
        </w:rPr>
        <w:t>눈 귀 중추신경 감염</w:t>
      </w:r>
    </w:p>
    <w:p w:rsidR="00030AED" w:rsidRPr="00030AED" w:rsidRDefault="00030AED" w:rsidP="00030AED">
      <w:pPr>
        <w:spacing w:after="0" w:line="384" w:lineRule="auto"/>
        <w:textAlignment w:val="baseline"/>
        <w:rPr>
          <w:rFonts w:ascii="바탕" w:eastAsia="굴림" w:hAnsi="굴림" w:cs="굴림"/>
          <w:color w:val="000000"/>
          <w:kern w:val="0"/>
          <w:szCs w:val="20"/>
        </w:rPr>
      </w:pPr>
      <w:r w:rsidRPr="00030AED">
        <w:rPr>
          <w:rFonts w:ascii="바탕" w:eastAsia="바탕" w:hAnsi="굴림" w:cs="굴림"/>
          <w:color w:val="000000"/>
          <w:kern w:val="0"/>
          <w:szCs w:val="20"/>
        </w:rPr>
        <w:t xml:space="preserve">S. aureus: </w:t>
      </w:r>
      <w:proofErr w:type="spellStart"/>
      <w:r w:rsidRPr="00030AED">
        <w:rPr>
          <w:rFonts w:ascii="바탕" w:eastAsia="바탕" w:hAnsi="바탕" w:cs="굴림" w:hint="eastAsia"/>
          <w:color w:val="000000"/>
          <w:kern w:val="0"/>
          <w:szCs w:val="20"/>
        </w:rPr>
        <w:t>눈다래끼</w:t>
      </w:r>
      <w:proofErr w:type="spellEnd"/>
    </w:p>
    <w:p w:rsidR="00030AED" w:rsidRPr="00030AED" w:rsidRDefault="00030AED" w:rsidP="00030AED">
      <w:pPr>
        <w:spacing w:after="0" w:line="384" w:lineRule="auto"/>
        <w:textAlignment w:val="baseline"/>
        <w:rPr>
          <w:rFonts w:ascii="바탕" w:eastAsia="굴림" w:hAnsi="굴림" w:cs="굴림"/>
          <w:color w:val="000000"/>
          <w:kern w:val="0"/>
          <w:szCs w:val="20"/>
        </w:rPr>
      </w:pPr>
      <w:r w:rsidRPr="00030AED">
        <w:rPr>
          <w:rFonts w:ascii="바탕" w:eastAsia="바탕" w:hAnsi="굴림" w:cs="굴림"/>
          <w:color w:val="000000"/>
          <w:kern w:val="0"/>
          <w:szCs w:val="20"/>
        </w:rPr>
        <w:t xml:space="preserve">C. trachomatis: </w:t>
      </w:r>
      <w:proofErr w:type="spellStart"/>
      <w:r w:rsidRPr="00030AED">
        <w:rPr>
          <w:rFonts w:ascii="바탕" w:eastAsia="바탕" w:hAnsi="바탕" w:cs="굴림" w:hint="eastAsia"/>
          <w:color w:val="000000"/>
          <w:kern w:val="0"/>
          <w:szCs w:val="20"/>
        </w:rPr>
        <w:t>트라코마</w:t>
      </w:r>
      <w:proofErr w:type="spellEnd"/>
      <w:r w:rsidRPr="00030AED">
        <w:rPr>
          <w:rFonts w:ascii="바탕" w:eastAsia="바탕" w:hAnsi="굴림" w:cs="굴림"/>
          <w:color w:val="000000"/>
          <w:kern w:val="0"/>
          <w:szCs w:val="20"/>
        </w:rPr>
        <w:t xml:space="preserve">, </w:t>
      </w:r>
      <w:r w:rsidRPr="00030AED">
        <w:rPr>
          <w:rFonts w:ascii="바탕" w:eastAsia="바탕" w:hAnsi="바탕" w:cs="굴림" w:hint="eastAsia"/>
          <w:color w:val="000000"/>
          <w:kern w:val="0"/>
          <w:szCs w:val="20"/>
        </w:rPr>
        <w:t>결막염</w:t>
      </w:r>
    </w:p>
    <w:p w:rsidR="00030AED" w:rsidRPr="00030AED" w:rsidRDefault="00030AED" w:rsidP="00030AED">
      <w:pPr>
        <w:spacing w:after="0" w:line="384" w:lineRule="auto"/>
        <w:textAlignment w:val="baseline"/>
        <w:rPr>
          <w:rFonts w:ascii="바탕" w:eastAsia="굴림" w:hAnsi="굴림" w:cs="굴림"/>
          <w:color w:val="000000"/>
          <w:kern w:val="0"/>
          <w:szCs w:val="20"/>
        </w:rPr>
      </w:pPr>
    </w:p>
    <w:p w:rsidR="00030AED" w:rsidRPr="00030AED" w:rsidRDefault="00030AED" w:rsidP="00030AED">
      <w:pPr>
        <w:spacing w:after="0" w:line="384" w:lineRule="auto"/>
        <w:textAlignment w:val="baseline"/>
        <w:rPr>
          <w:rFonts w:ascii="바탕" w:eastAsia="굴림" w:hAnsi="굴림" w:cs="굴림"/>
          <w:color w:val="000000"/>
          <w:kern w:val="0"/>
          <w:szCs w:val="20"/>
        </w:rPr>
      </w:pPr>
      <w:r w:rsidRPr="00030AED">
        <w:rPr>
          <w:rFonts w:ascii="바탕" w:eastAsia="바탕" w:hAnsi="바탕" w:cs="굴림" w:hint="eastAsia"/>
          <w:color w:val="000000"/>
          <w:kern w:val="0"/>
          <w:szCs w:val="20"/>
        </w:rPr>
        <w:t>이하선염</w:t>
      </w:r>
    </w:p>
    <w:p w:rsidR="00030AED" w:rsidRPr="00030AED" w:rsidRDefault="00030AED" w:rsidP="00030AED">
      <w:pPr>
        <w:spacing w:after="0" w:line="288" w:lineRule="auto"/>
        <w:textAlignment w:val="baseline"/>
        <w:rPr>
          <w:rFonts w:ascii="바탕" w:eastAsia="굴림" w:hAnsi="굴림" w:cs="굴림"/>
          <w:color w:val="000000"/>
          <w:kern w:val="0"/>
          <w:szCs w:val="20"/>
        </w:rPr>
      </w:pPr>
      <w:proofErr w:type="spellStart"/>
      <w:r w:rsidRPr="00030AED">
        <w:rPr>
          <w:rFonts w:ascii="굴림" w:eastAsia="굴림" w:hAnsi="굴림" w:cs="굴림" w:hint="eastAsia"/>
          <w:color w:val="000000"/>
          <w:kern w:val="0"/>
          <w:szCs w:val="20"/>
        </w:rPr>
        <w:t>Mumps</w:t>
      </w:r>
      <w:r w:rsidRPr="00030AED">
        <w:rPr>
          <w:rFonts w:ascii="바탕" w:eastAsia="바탕" w:hAnsi="굴림" w:cs="굴림"/>
          <w:color w:val="000000"/>
          <w:kern w:val="0"/>
          <w:szCs w:val="20"/>
        </w:rPr>
        <w:t>is</w:t>
      </w:r>
      <w:proofErr w:type="spellEnd"/>
      <w:r w:rsidRPr="00030AED">
        <w:rPr>
          <w:rFonts w:ascii="바탕" w:eastAsia="바탕" w:hAnsi="굴림" w:cs="굴림"/>
          <w:color w:val="000000"/>
          <w:kern w:val="0"/>
          <w:szCs w:val="20"/>
        </w:rPr>
        <w:t xml:space="preserve"> </w:t>
      </w:r>
      <w:proofErr w:type="spellStart"/>
      <w:r w:rsidRPr="00030AED">
        <w:rPr>
          <w:rFonts w:ascii="바탕" w:eastAsia="바탕" w:hAnsi="굴림" w:cs="굴림"/>
          <w:color w:val="000000"/>
          <w:kern w:val="0"/>
          <w:szCs w:val="20"/>
        </w:rPr>
        <w:t>a</w:t>
      </w:r>
      <w:hyperlink r:id="rId4" w:history="1">
        <w:r w:rsidRPr="00030AED">
          <w:rPr>
            <w:rFonts w:ascii="바탕" w:eastAsia="바탕" w:hAnsi="굴림" w:cs="굴림"/>
            <w:color w:val="0000FF"/>
            <w:kern w:val="0"/>
            <w:szCs w:val="20"/>
            <w:u w:val="single"/>
          </w:rPr>
          <w:t>viral</w:t>
        </w:r>
        <w:proofErr w:type="spellEnd"/>
        <w:r w:rsidRPr="00030AED">
          <w:rPr>
            <w:rFonts w:ascii="바탕" w:eastAsia="바탕" w:hAnsi="굴림" w:cs="굴림"/>
            <w:color w:val="0000FF"/>
            <w:kern w:val="0"/>
            <w:szCs w:val="20"/>
            <w:u w:val="single"/>
          </w:rPr>
          <w:t xml:space="preserve"> disease</w:t>
        </w:r>
      </w:hyperlink>
      <w:r w:rsidRPr="00030AED">
        <w:rPr>
          <w:rFonts w:ascii="바탕" w:eastAsia="바탕" w:hAnsi="굴림" w:cs="굴림"/>
          <w:color w:val="000000"/>
          <w:kern w:val="0"/>
          <w:szCs w:val="20"/>
        </w:rPr>
        <w:t xml:space="preserve">caused by </w:t>
      </w:r>
      <w:proofErr w:type="spellStart"/>
      <w:r w:rsidRPr="00030AED">
        <w:rPr>
          <w:rFonts w:ascii="바탕" w:eastAsia="바탕" w:hAnsi="굴림" w:cs="굴림"/>
          <w:color w:val="000000"/>
          <w:kern w:val="0"/>
          <w:szCs w:val="20"/>
        </w:rPr>
        <w:t>the</w:t>
      </w:r>
      <w:hyperlink r:id="rId5" w:history="1">
        <w:r w:rsidRPr="00030AED">
          <w:rPr>
            <w:rFonts w:ascii="바탕" w:eastAsia="바탕" w:hAnsi="굴림" w:cs="굴림"/>
            <w:color w:val="0000FF"/>
            <w:kern w:val="0"/>
            <w:szCs w:val="20"/>
            <w:u w:val="single"/>
          </w:rPr>
          <w:t>mumps</w:t>
        </w:r>
        <w:proofErr w:type="spellEnd"/>
        <w:r w:rsidRPr="00030AED">
          <w:rPr>
            <w:rFonts w:ascii="바탕" w:eastAsia="바탕" w:hAnsi="굴림" w:cs="굴림"/>
            <w:color w:val="0000FF"/>
            <w:kern w:val="0"/>
            <w:szCs w:val="20"/>
            <w:u w:val="single"/>
          </w:rPr>
          <w:t xml:space="preserve"> virus</w:t>
        </w:r>
      </w:hyperlink>
      <w:r w:rsidRPr="00030AED">
        <w:rPr>
          <w:rFonts w:ascii="바탕" w:eastAsia="바탕" w:hAnsi="굴림" w:cs="굴림"/>
          <w:color w:val="000000"/>
          <w:kern w:val="0"/>
          <w:sz w:val="21"/>
          <w:szCs w:val="21"/>
        </w:rPr>
        <w:t>.</w:t>
      </w:r>
      <w:hyperlink r:id="rId6" w:anchor="cite_note-Pink2012-2" w:history="1">
        <w:r w:rsidRPr="00030AED">
          <w:rPr>
            <w:rFonts w:ascii="바탕" w:eastAsia="바탕" w:hAnsi="굴림" w:cs="굴림"/>
            <w:color w:val="0000FF"/>
            <w:kern w:val="0"/>
            <w:szCs w:val="20"/>
            <w:u w:val="single"/>
          </w:rPr>
          <w:t>[2]</w:t>
        </w:r>
      </w:hyperlink>
    </w:p>
    <w:p w:rsidR="00030AED" w:rsidRPr="00030AED" w:rsidRDefault="00030AED" w:rsidP="00030AED">
      <w:pPr>
        <w:spacing w:after="0" w:line="288" w:lineRule="auto"/>
        <w:textAlignment w:val="baseline"/>
        <w:rPr>
          <w:rFonts w:ascii="바탕" w:eastAsia="굴림" w:hAnsi="굴림" w:cs="굴림"/>
          <w:color w:val="000000"/>
          <w:kern w:val="0"/>
          <w:szCs w:val="20"/>
        </w:rPr>
      </w:pPr>
      <w:r w:rsidRPr="00030AED">
        <w:rPr>
          <w:rFonts w:ascii="바탕" w:eastAsia="바탕" w:hAnsi="굴림" w:cs="굴림"/>
          <w:color w:val="000000"/>
          <w:kern w:val="0"/>
          <w:szCs w:val="20"/>
        </w:rPr>
        <w:t xml:space="preserve">Initial signs and symptoms often </w:t>
      </w:r>
      <w:proofErr w:type="spellStart"/>
      <w:r w:rsidRPr="00030AED">
        <w:rPr>
          <w:rFonts w:ascii="바탕" w:eastAsia="바탕" w:hAnsi="굴림" w:cs="굴림"/>
          <w:color w:val="000000"/>
          <w:kern w:val="0"/>
          <w:szCs w:val="20"/>
        </w:rPr>
        <w:t>include</w:t>
      </w:r>
      <w:hyperlink r:id="rId7" w:history="1">
        <w:r w:rsidRPr="00030AED">
          <w:rPr>
            <w:rFonts w:ascii="바탕" w:eastAsia="바탕" w:hAnsi="굴림" w:cs="굴림"/>
            <w:color w:val="0000FF"/>
            <w:kern w:val="0"/>
            <w:szCs w:val="20"/>
            <w:u w:val="single"/>
          </w:rPr>
          <w:t>fever</w:t>
        </w:r>
      </w:hyperlink>
      <w:r w:rsidRPr="00030AED">
        <w:rPr>
          <w:rFonts w:ascii="바탕" w:eastAsia="바탕" w:hAnsi="굴림" w:cs="굴림"/>
          <w:color w:val="000000"/>
          <w:kern w:val="0"/>
          <w:sz w:val="21"/>
          <w:szCs w:val="21"/>
        </w:rPr>
        <w:t>,</w:t>
      </w:r>
      <w:hyperlink r:id="rId8" w:history="1">
        <w:r w:rsidRPr="00030AED">
          <w:rPr>
            <w:rFonts w:ascii="바탕" w:eastAsia="바탕" w:hAnsi="굴림" w:cs="굴림"/>
            <w:color w:val="0000FF"/>
            <w:kern w:val="0"/>
            <w:szCs w:val="20"/>
            <w:u w:val="single"/>
          </w:rPr>
          <w:t>muscle</w:t>
        </w:r>
        <w:proofErr w:type="spellEnd"/>
        <w:r w:rsidRPr="00030AED">
          <w:rPr>
            <w:rFonts w:ascii="바탕" w:eastAsia="바탕" w:hAnsi="굴림" w:cs="굴림"/>
            <w:color w:val="0000FF"/>
            <w:kern w:val="0"/>
            <w:szCs w:val="20"/>
            <w:u w:val="single"/>
          </w:rPr>
          <w:t xml:space="preserve"> pain</w:t>
        </w:r>
      </w:hyperlink>
      <w:r w:rsidRPr="00030AED">
        <w:rPr>
          <w:rFonts w:ascii="바탕" w:eastAsia="바탕" w:hAnsi="굴림" w:cs="굴림"/>
          <w:color w:val="000000"/>
          <w:kern w:val="0"/>
          <w:sz w:val="21"/>
          <w:szCs w:val="21"/>
        </w:rPr>
        <w:t>,</w:t>
      </w:r>
      <w:hyperlink r:id="rId9" w:history="1">
        <w:r w:rsidRPr="00030AED">
          <w:rPr>
            <w:rFonts w:ascii="바탕" w:eastAsia="바탕" w:hAnsi="굴림" w:cs="굴림"/>
            <w:color w:val="0000FF"/>
            <w:kern w:val="0"/>
            <w:szCs w:val="20"/>
            <w:u w:val="single"/>
          </w:rPr>
          <w:t>headache</w:t>
        </w:r>
      </w:hyperlink>
      <w:r w:rsidRPr="00030AED">
        <w:rPr>
          <w:rFonts w:ascii="바탕" w:eastAsia="바탕" w:hAnsi="굴림" w:cs="굴림"/>
          <w:color w:val="000000"/>
          <w:kern w:val="0"/>
          <w:sz w:val="21"/>
          <w:szCs w:val="21"/>
        </w:rPr>
        <w:t xml:space="preserve">, poor appetite, </w:t>
      </w:r>
      <w:proofErr w:type="spellStart"/>
      <w:r w:rsidRPr="00030AED">
        <w:rPr>
          <w:rFonts w:ascii="바탕" w:eastAsia="바탕" w:hAnsi="굴림" w:cs="굴림"/>
          <w:color w:val="000000"/>
          <w:kern w:val="0"/>
          <w:sz w:val="21"/>
          <w:szCs w:val="21"/>
        </w:rPr>
        <w:t>and</w:t>
      </w:r>
      <w:hyperlink r:id="rId10" w:history="1">
        <w:r w:rsidRPr="00030AED">
          <w:rPr>
            <w:rFonts w:ascii="바탕" w:eastAsia="바탕" w:hAnsi="굴림" w:cs="굴림"/>
            <w:color w:val="0000FF"/>
            <w:kern w:val="0"/>
            <w:szCs w:val="20"/>
            <w:u w:val="single"/>
          </w:rPr>
          <w:t>feeling</w:t>
        </w:r>
        <w:proofErr w:type="spellEnd"/>
        <w:r w:rsidRPr="00030AED">
          <w:rPr>
            <w:rFonts w:ascii="바탕" w:eastAsia="바탕" w:hAnsi="굴림" w:cs="굴림"/>
            <w:color w:val="0000FF"/>
            <w:kern w:val="0"/>
            <w:szCs w:val="20"/>
            <w:u w:val="single"/>
          </w:rPr>
          <w:t xml:space="preserve"> generally unwell</w:t>
        </w:r>
      </w:hyperlink>
      <w:r w:rsidRPr="00030AED">
        <w:rPr>
          <w:rFonts w:ascii="바탕" w:eastAsia="바탕" w:hAnsi="굴림" w:cs="굴림"/>
          <w:color w:val="000000"/>
          <w:kern w:val="0"/>
          <w:sz w:val="21"/>
          <w:szCs w:val="21"/>
        </w:rPr>
        <w:t>.</w:t>
      </w:r>
      <w:hyperlink r:id="rId11" w:anchor="cite_note-WHO2007-1" w:history="1">
        <w:r w:rsidRPr="00030AED">
          <w:rPr>
            <w:rFonts w:ascii="바탕" w:eastAsia="바탕" w:hAnsi="굴림" w:cs="굴림"/>
            <w:color w:val="0000FF"/>
            <w:kern w:val="0"/>
            <w:szCs w:val="20"/>
            <w:u w:val="single"/>
          </w:rPr>
          <w:t>[1]</w:t>
        </w:r>
      </w:hyperlink>
    </w:p>
    <w:p w:rsidR="00030AED" w:rsidRPr="00030AED" w:rsidRDefault="00C8013B" w:rsidP="00030AED">
      <w:pPr>
        <w:spacing w:after="0" w:line="288" w:lineRule="auto"/>
        <w:textAlignment w:val="baseline"/>
        <w:rPr>
          <w:rFonts w:ascii="바탕" w:eastAsia="굴림" w:hAnsi="굴림" w:cs="굴림"/>
          <w:color w:val="000000"/>
          <w:kern w:val="0"/>
          <w:szCs w:val="20"/>
        </w:rPr>
      </w:pPr>
      <w:hyperlink r:id="rId12" w:anchor="cite_note-Bai5th-6" w:history="1">
        <w:r w:rsidR="00030AED" w:rsidRPr="00030AED">
          <w:rPr>
            <w:rFonts w:ascii="바탕" w:eastAsia="바탕" w:hAnsi="굴림" w:cs="굴림"/>
            <w:color w:val="0000FF"/>
            <w:kern w:val="0"/>
            <w:szCs w:val="20"/>
            <w:u w:val="single"/>
          </w:rPr>
          <w:t>[6]</w:t>
        </w:r>
      </w:hyperlink>
    </w:p>
    <w:p w:rsidR="00030AED" w:rsidRPr="00030AED" w:rsidRDefault="00030AED" w:rsidP="00030AED">
      <w:pPr>
        <w:spacing w:after="0" w:line="288" w:lineRule="auto"/>
        <w:textAlignment w:val="baseline"/>
        <w:rPr>
          <w:rFonts w:ascii="바탕" w:eastAsia="굴림" w:hAnsi="굴림" w:cs="굴림"/>
          <w:color w:val="000000"/>
          <w:kern w:val="0"/>
          <w:szCs w:val="20"/>
        </w:rPr>
      </w:pPr>
      <w:r w:rsidRPr="00030AED">
        <w:rPr>
          <w:rFonts w:ascii="바탕" w:eastAsia="바탕" w:hAnsi="굴림" w:cs="굴림"/>
          <w:color w:val="000000"/>
          <w:kern w:val="0"/>
          <w:szCs w:val="20"/>
        </w:rPr>
        <w:t xml:space="preserve">This is then usually followed </w:t>
      </w:r>
      <w:proofErr w:type="spellStart"/>
      <w:r w:rsidRPr="00030AED">
        <w:rPr>
          <w:rFonts w:ascii="바탕" w:eastAsia="바탕" w:hAnsi="굴림" w:cs="굴림"/>
          <w:color w:val="000000"/>
          <w:kern w:val="0"/>
          <w:szCs w:val="20"/>
        </w:rPr>
        <w:t>by</w:t>
      </w:r>
      <w:hyperlink r:id="rId13" w:history="1">
        <w:r w:rsidRPr="00030AED">
          <w:rPr>
            <w:rFonts w:ascii="바탕" w:eastAsia="바탕" w:hAnsi="굴림" w:cs="굴림"/>
            <w:color w:val="0000FF"/>
            <w:kern w:val="0"/>
            <w:szCs w:val="20"/>
            <w:u w:val="single"/>
          </w:rPr>
          <w:t>painful</w:t>
        </w:r>
        <w:proofErr w:type="spellEnd"/>
        <w:r w:rsidRPr="00030AED">
          <w:rPr>
            <w:rFonts w:ascii="바탕" w:eastAsia="바탕" w:hAnsi="굴림" w:cs="굴림"/>
            <w:color w:val="0000FF"/>
            <w:kern w:val="0"/>
            <w:szCs w:val="20"/>
            <w:u w:val="single"/>
          </w:rPr>
          <w:t xml:space="preserve"> swelling of one or both parotid salivary glands</w:t>
        </w:r>
      </w:hyperlink>
      <w:r w:rsidRPr="00030AED">
        <w:rPr>
          <w:rFonts w:ascii="바탕" w:eastAsia="바탕" w:hAnsi="굴림" w:cs="굴림"/>
          <w:color w:val="000000"/>
          <w:kern w:val="0"/>
          <w:sz w:val="21"/>
          <w:szCs w:val="21"/>
        </w:rPr>
        <w:t>.</w:t>
      </w:r>
      <w:hyperlink r:id="rId14" w:anchor="cite_note-Hviid2008-4" w:history="1">
        <w:r w:rsidRPr="00030AED">
          <w:rPr>
            <w:rFonts w:ascii="바탕" w:eastAsia="바탕" w:hAnsi="굴림" w:cs="굴림"/>
            <w:color w:val="0000FF"/>
            <w:kern w:val="0"/>
            <w:szCs w:val="20"/>
            <w:u w:val="single"/>
          </w:rPr>
          <w:t>[4]</w:t>
        </w:r>
      </w:hyperlink>
    </w:p>
    <w:p w:rsidR="00030AED" w:rsidRPr="00030AED" w:rsidRDefault="00C8013B" w:rsidP="00030AED">
      <w:pPr>
        <w:spacing w:after="0" w:line="288" w:lineRule="auto"/>
        <w:textAlignment w:val="baseline"/>
        <w:rPr>
          <w:rFonts w:ascii="바탕" w:eastAsia="굴림" w:hAnsi="굴림" w:cs="굴림"/>
          <w:color w:val="000000"/>
          <w:kern w:val="0"/>
          <w:szCs w:val="20"/>
        </w:rPr>
      </w:pPr>
      <w:hyperlink r:id="rId15" w:anchor="cite_note-Bai5th-6" w:history="1">
        <w:r w:rsidR="00030AED" w:rsidRPr="00030AED">
          <w:rPr>
            <w:rFonts w:ascii="바탕" w:eastAsia="바탕" w:hAnsi="굴림" w:cs="굴림"/>
            <w:color w:val="0000FF"/>
            <w:kern w:val="0"/>
            <w:szCs w:val="20"/>
            <w:u w:val="single"/>
          </w:rPr>
          <w:t>[6]</w:t>
        </w:r>
      </w:hyperlink>
    </w:p>
    <w:p w:rsidR="00030AED" w:rsidRPr="00030AED" w:rsidRDefault="00030AED" w:rsidP="00030AED">
      <w:pPr>
        <w:spacing w:after="0" w:line="288" w:lineRule="auto"/>
        <w:textAlignment w:val="baseline"/>
        <w:rPr>
          <w:rFonts w:ascii="바탕" w:eastAsia="굴림" w:hAnsi="굴림" w:cs="굴림"/>
          <w:color w:val="000000"/>
          <w:kern w:val="0"/>
          <w:szCs w:val="20"/>
        </w:rPr>
      </w:pPr>
      <w:r w:rsidRPr="00030AED">
        <w:rPr>
          <w:rFonts w:ascii="바탕" w:eastAsia="바탕" w:hAnsi="굴림" w:cs="굴림"/>
          <w:color w:val="000000"/>
          <w:kern w:val="0"/>
          <w:szCs w:val="20"/>
        </w:rPr>
        <w:t>Symptoms typically occur 16 to 18 days after exposure and resolve after seven to ten days.</w:t>
      </w:r>
      <w:hyperlink r:id="rId16" w:anchor="cite_note-WHO2007-1" w:history="1">
        <w:r w:rsidRPr="00030AED">
          <w:rPr>
            <w:rFonts w:ascii="바탕" w:eastAsia="바탕" w:hAnsi="굴림" w:cs="굴림"/>
            <w:color w:val="0000FF"/>
            <w:kern w:val="0"/>
            <w:szCs w:val="20"/>
            <w:u w:val="single"/>
          </w:rPr>
          <w:t>[1]</w:t>
        </w:r>
      </w:hyperlink>
    </w:p>
    <w:p w:rsidR="00030AED" w:rsidRPr="00030AED" w:rsidRDefault="00C8013B" w:rsidP="00030AED">
      <w:pPr>
        <w:spacing w:after="0" w:line="288" w:lineRule="auto"/>
        <w:textAlignment w:val="baseline"/>
        <w:rPr>
          <w:rFonts w:ascii="바탕" w:eastAsia="굴림" w:hAnsi="굴림" w:cs="굴림"/>
          <w:color w:val="000000"/>
          <w:kern w:val="0"/>
          <w:szCs w:val="20"/>
        </w:rPr>
      </w:pPr>
      <w:hyperlink r:id="rId17" w:anchor="cite_note-Pink2012-2" w:history="1">
        <w:r w:rsidR="00030AED" w:rsidRPr="00030AED">
          <w:rPr>
            <w:rFonts w:ascii="바탕" w:eastAsia="바탕" w:hAnsi="굴림" w:cs="굴림"/>
            <w:color w:val="0000FF"/>
            <w:kern w:val="0"/>
            <w:szCs w:val="20"/>
            <w:u w:val="single"/>
          </w:rPr>
          <w:t>[2]</w:t>
        </w:r>
      </w:hyperlink>
    </w:p>
    <w:p w:rsidR="00030AED" w:rsidRPr="00030AED" w:rsidRDefault="00030AED" w:rsidP="00030AED">
      <w:pPr>
        <w:spacing w:after="0" w:line="288" w:lineRule="auto"/>
        <w:textAlignment w:val="baseline"/>
        <w:rPr>
          <w:rFonts w:ascii="바탕" w:eastAsia="굴림" w:hAnsi="굴림" w:cs="굴림"/>
          <w:color w:val="000000"/>
          <w:kern w:val="0"/>
          <w:szCs w:val="20"/>
        </w:rPr>
      </w:pPr>
      <w:r w:rsidRPr="00030AED">
        <w:rPr>
          <w:rFonts w:ascii="바탕" w:eastAsia="바탕" w:hAnsi="굴림" w:cs="굴림"/>
          <w:color w:val="000000"/>
          <w:kern w:val="0"/>
          <w:szCs w:val="20"/>
        </w:rPr>
        <w:t>Symptoms are often more severe in adults than in children.</w:t>
      </w:r>
      <w:hyperlink r:id="rId18" w:anchor="cite_note-WHO2007-1" w:history="1">
        <w:r w:rsidRPr="00030AED">
          <w:rPr>
            <w:rFonts w:ascii="바탕" w:eastAsia="바탕" w:hAnsi="굴림" w:cs="굴림"/>
            <w:color w:val="0000FF"/>
            <w:kern w:val="0"/>
            <w:szCs w:val="20"/>
            <w:u w:val="single"/>
          </w:rPr>
          <w:t>[1]</w:t>
        </w:r>
      </w:hyperlink>
    </w:p>
    <w:p w:rsidR="00030AED" w:rsidRPr="00030AED" w:rsidRDefault="00030AED" w:rsidP="00030AED">
      <w:pPr>
        <w:spacing w:after="0" w:line="288" w:lineRule="auto"/>
        <w:textAlignment w:val="baseline"/>
        <w:rPr>
          <w:rFonts w:ascii="바탕" w:eastAsia="굴림" w:hAnsi="굴림" w:cs="굴림"/>
          <w:color w:val="000000"/>
          <w:kern w:val="0"/>
          <w:szCs w:val="20"/>
        </w:rPr>
      </w:pPr>
      <w:r w:rsidRPr="00030AED">
        <w:rPr>
          <w:rFonts w:ascii="바탕" w:eastAsia="바탕" w:hAnsi="굴림" w:cs="굴림"/>
          <w:color w:val="000000"/>
          <w:kern w:val="0"/>
          <w:szCs w:val="20"/>
        </w:rPr>
        <w:t>About a third of people have mild or no symptoms.</w:t>
      </w:r>
      <w:hyperlink r:id="rId19" w:anchor="cite_note-WHO2007-1" w:history="1">
        <w:r w:rsidRPr="00030AED">
          <w:rPr>
            <w:rFonts w:ascii="바탕" w:eastAsia="바탕" w:hAnsi="굴림" w:cs="굴림"/>
            <w:color w:val="0000FF"/>
            <w:kern w:val="0"/>
            <w:szCs w:val="20"/>
            <w:u w:val="single"/>
          </w:rPr>
          <w:t>[1]</w:t>
        </w:r>
      </w:hyperlink>
    </w:p>
    <w:p w:rsidR="00030AED" w:rsidRPr="00030AED" w:rsidRDefault="00030AED" w:rsidP="00030AED">
      <w:pPr>
        <w:spacing w:after="0" w:line="288" w:lineRule="auto"/>
        <w:textAlignment w:val="baseline"/>
        <w:rPr>
          <w:rFonts w:ascii="바탕" w:eastAsia="굴림" w:hAnsi="굴림" w:cs="굴림"/>
          <w:color w:val="000000"/>
          <w:kern w:val="0"/>
          <w:szCs w:val="20"/>
        </w:rPr>
      </w:pPr>
      <w:r w:rsidRPr="00030AED">
        <w:rPr>
          <w:rFonts w:ascii="바탕" w:eastAsia="바탕" w:hAnsi="굴림" w:cs="굴림"/>
          <w:color w:val="000000"/>
          <w:kern w:val="0"/>
          <w:szCs w:val="20"/>
        </w:rPr>
        <w:t xml:space="preserve">Complications may </w:t>
      </w:r>
      <w:proofErr w:type="spellStart"/>
      <w:r w:rsidRPr="00030AED">
        <w:rPr>
          <w:rFonts w:ascii="바탕" w:eastAsia="바탕" w:hAnsi="굴림" w:cs="굴림"/>
          <w:color w:val="000000"/>
          <w:kern w:val="0"/>
          <w:szCs w:val="20"/>
        </w:rPr>
        <w:t>include</w:t>
      </w:r>
      <w:hyperlink r:id="rId20" w:history="1">
        <w:r w:rsidRPr="00030AED">
          <w:rPr>
            <w:rFonts w:ascii="바탕" w:eastAsia="바탕" w:hAnsi="굴림" w:cs="굴림"/>
            <w:color w:val="0000FF"/>
            <w:kern w:val="0"/>
            <w:szCs w:val="20"/>
            <w:u w:val="single"/>
          </w:rPr>
          <w:t>meningitis</w:t>
        </w:r>
        <w:proofErr w:type="spellEnd"/>
      </w:hyperlink>
      <w:r w:rsidRPr="00030AED">
        <w:rPr>
          <w:rFonts w:ascii="바탕" w:eastAsia="바탕" w:hAnsi="굴림" w:cs="굴림"/>
          <w:color w:val="000000"/>
          <w:kern w:val="0"/>
          <w:szCs w:val="20"/>
        </w:rPr>
        <w:t>(15 percent),</w:t>
      </w:r>
      <w:hyperlink r:id="rId21" w:history="1">
        <w:r w:rsidRPr="00030AED">
          <w:rPr>
            <w:rFonts w:ascii="바탕" w:eastAsia="바탕" w:hAnsi="굴림" w:cs="굴림"/>
            <w:color w:val="0000FF"/>
            <w:kern w:val="0"/>
            <w:szCs w:val="20"/>
            <w:u w:val="single"/>
          </w:rPr>
          <w:t>pancreatitis</w:t>
        </w:r>
      </w:hyperlink>
      <w:r w:rsidRPr="00030AED">
        <w:rPr>
          <w:rFonts w:ascii="바탕" w:eastAsia="바탕" w:hAnsi="굴림" w:cs="굴림"/>
          <w:color w:val="000000"/>
          <w:kern w:val="0"/>
          <w:sz w:val="21"/>
          <w:szCs w:val="21"/>
        </w:rPr>
        <w:t>(four percent),</w:t>
      </w:r>
      <w:hyperlink r:id="rId22" w:history="1">
        <w:r w:rsidRPr="00030AED">
          <w:rPr>
            <w:rFonts w:ascii="바탕" w:eastAsia="바탕" w:hAnsi="굴림" w:cs="굴림"/>
            <w:color w:val="0000FF"/>
            <w:kern w:val="0"/>
            <w:szCs w:val="20"/>
            <w:u w:val="single"/>
          </w:rPr>
          <w:t>inflammation of the heart</w:t>
        </w:r>
      </w:hyperlink>
      <w:r w:rsidRPr="00030AED">
        <w:rPr>
          <w:rFonts w:ascii="바탕" w:eastAsia="바탕" w:hAnsi="굴림" w:cs="굴림"/>
          <w:color w:val="000000"/>
          <w:kern w:val="0"/>
          <w:sz w:val="21"/>
          <w:szCs w:val="21"/>
        </w:rPr>
        <w:t xml:space="preserve">, </w:t>
      </w:r>
      <w:proofErr w:type="spellStart"/>
      <w:r w:rsidRPr="00030AED">
        <w:rPr>
          <w:rFonts w:ascii="바탕" w:eastAsia="바탕" w:hAnsi="굴림" w:cs="굴림"/>
          <w:color w:val="000000"/>
          <w:kern w:val="0"/>
          <w:sz w:val="21"/>
          <w:szCs w:val="21"/>
        </w:rPr>
        <w:t>permanent</w:t>
      </w:r>
      <w:hyperlink r:id="rId23" w:history="1">
        <w:r w:rsidRPr="00030AED">
          <w:rPr>
            <w:rFonts w:ascii="바탕" w:eastAsia="바탕" w:hAnsi="굴림" w:cs="굴림"/>
            <w:color w:val="0000FF"/>
            <w:kern w:val="0"/>
            <w:szCs w:val="20"/>
            <w:u w:val="single"/>
          </w:rPr>
          <w:t>deafness</w:t>
        </w:r>
        <w:proofErr w:type="spellEnd"/>
      </w:hyperlink>
      <w:r w:rsidRPr="00030AED">
        <w:rPr>
          <w:rFonts w:ascii="바탕" w:eastAsia="바탕" w:hAnsi="굴림" w:cs="굴림"/>
          <w:color w:val="000000"/>
          <w:kern w:val="0"/>
          <w:sz w:val="21"/>
          <w:szCs w:val="21"/>
        </w:rPr>
        <w:t xml:space="preserve">, </w:t>
      </w:r>
      <w:proofErr w:type="spellStart"/>
      <w:r w:rsidRPr="00030AED">
        <w:rPr>
          <w:rFonts w:ascii="바탕" w:eastAsia="바탕" w:hAnsi="굴림" w:cs="굴림"/>
          <w:color w:val="000000"/>
          <w:kern w:val="0"/>
          <w:sz w:val="21"/>
          <w:szCs w:val="21"/>
        </w:rPr>
        <w:t>and</w:t>
      </w:r>
      <w:hyperlink r:id="rId24" w:history="1">
        <w:r w:rsidRPr="00030AED">
          <w:rPr>
            <w:rFonts w:ascii="바탕" w:eastAsia="바탕" w:hAnsi="굴림" w:cs="굴림"/>
            <w:color w:val="0000FF"/>
            <w:kern w:val="0"/>
            <w:szCs w:val="20"/>
            <w:u w:val="single"/>
          </w:rPr>
          <w:t>testicular</w:t>
        </w:r>
        <w:proofErr w:type="spellEnd"/>
        <w:r w:rsidRPr="00030AED">
          <w:rPr>
            <w:rFonts w:ascii="바탕" w:eastAsia="바탕" w:hAnsi="굴림" w:cs="굴림"/>
            <w:color w:val="0000FF"/>
            <w:kern w:val="0"/>
            <w:szCs w:val="20"/>
            <w:u w:val="single"/>
          </w:rPr>
          <w:t xml:space="preserve"> inflammation</w:t>
        </w:r>
      </w:hyperlink>
      <w:r w:rsidRPr="00030AED">
        <w:rPr>
          <w:rFonts w:ascii="바탕" w:eastAsia="바탕" w:hAnsi="굴림" w:cs="굴림"/>
          <w:color w:val="000000"/>
          <w:kern w:val="0"/>
          <w:szCs w:val="20"/>
        </w:rPr>
        <w:t xml:space="preserve">which uncommonly results </w:t>
      </w:r>
      <w:proofErr w:type="spellStart"/>
      <w:r w:rsidRPr="00030AED">
        <w:rPr>
          <w:rFonts w:ascii="바탕" w:eastAsia="바탕" w:hAnsi="굴림" w:cs="굴림"/>
          <w:color w:val="000000"/>
          <w:kern w:val="0"/>
          <w:szCs w:val="20"/>
        </w:rPr>
        <w:t>in</w:t>
      </w:r>
      <w:hyperlink r:id="rId25" w:history="1">
        <w:r w:rsidRPr="00030AED">
          <w:rPr>
            <w:rFonts w:ascii="바탕" w:eastAsia="바탕" w:hAnsi="굴림" w:cs="굴림"/>
            <w:color w:val="0000FF"/>
            <w:kern w:val="0"/>
            <w:szCs w:val="20"/>
            <w:u w:val="single"/>
          </w:rPr>
          <w:t>infertility</w:t>
        </w:r>
        <w:proofErr w:type="spellEnd"/>
      </w:hyperlink>
      <w:r w:rsidRPr="00030AED">
        <w:rPr>
          <w:rFonts w:ascii="바탕" w:eastAsia="바탕" w:hAnsi="굴림" w:cs="굴림"/>
          <w:color w:val="000000"/>
          <w:kern w:val="0"/>
          <w:sz w:val="21"/>
          <w:szCs w:val="21"/>
        </w:rPr>
        <w:t>.</w:t>
      </w:r>
      <w:hyperlink r:id="rId26" w:anchor="cite_note-WHO2007-1" w:history="1">
        <w:r w:rsidRPr="00030AED">
          <w:rPr>
            <w:rFonts w:ascii="바탕" w:eastAsia="바탕" w:hAnsi="굴림" w:cs="굴림"/>
            <w:color w:val="0000FF"/>
            <w:kern w:val="0"/>
            <w:szCs w:val="20"/>
            <w:u w:val="single"/>
          </w:rPr>
          <w:t>[1]</w:t>
        </w:r>
      </w:hyperlink>
    </w:p>
    <w:p w:rsidR="00030AED" w:rsidRPr="00030AED" w:rsidRDefault="00C8013B" w:rsidP="00030AED">
      <w:pPr>
        <w:spacing w:after="0" w:line="288" w:lineRule="auto"/>
        <w:textAlignment w:val="baseline"/>
        <w:rPr>
          <w:rFonts w:ascii="바탕" w:eastAsia="굴림" w:hAnsi="굴림" w:cs="굴림"/>
          <w:color w:val="000000"/>
          <w:kern w:val="0"/>
          <w:szCs w:val="20"/>
        </w:rPr>
      </w:pPr>
      <w:hyperlink r:id="rId27" w:anchor="cite_note-Bai5th-6" w:history="1">
        <w:r w:rsidR="00030AED" w:rsidRPr="00030AED">
          <w:rPr>
            <w:rFonts w:ascii="바탕" w:eastAsia="바탕" w:hAnsi="굴림" w:cs="굴림"/>
            <w:color w:val="0000FF"/>
            <w:kern w:val="0"/>
            <w:szCs w:val="20"/>
            <w:u w:val="single"/>
          </w:rPr>
          <w:t>[6]</w:t>
        </w:r>
      </w:hyperlink>
    </w:p>
    <w:p w:rsidR="00030AED" w:rsidRPr="00030AED" w:rsidRDefault="00030AED" w:rsidP="00030AED">
      <w:pPr>
        <w:spacing w:after="0" w:line="288" w:lineRule="auto"/>
        <w:textAlignment w:val="baseline"/>
        <w:rPr>
          <w:rFonts w:ascii="바탕" w:eastAsia="굴림" w:hAnsi="굴림" w:cs="굴림"/>
          <w:color w:val="000000"/>
          <w:kern w:val="0"/>
          <w:szCs w:val="20"/>
        </w:rPr>
      </w:pPr>
      <w:r w:rsidRPr="00030AED">
        <w:rPr>
          <w:rFonts w:ascii="바탕" w:eastAsia="바탕" w:hAnsi="굴림" w:cs="굴림"/>
          <w:color w:val="000000"/>
          <w:kern w:val="0"/>
          <w:szCs w:val="20"/>
        </w:rPr>
        <w:t xml:space="preserve">Women may </w:t>
      </w:r>
      <w:proofErr w:type="spellStart"/>
      <w:r w:rsidRPr="00030AED">
        <w:rPr>
          <w:rFonts w:ascii="바탕" w:eastAsia="바탕" w:hAnsi="굴림" w:cs="굴림"/>
          <w:color w:val="000000"/>
          <w:kern w:val="0"/>
          <w:szCs w:val="20"/>
        </w:rPr>
        <w:t>develop</w:t>
      </w:r>
      <w:hyperlink r:id="rId28" w:history="1">
        <w:r w:rsidRPr="00030AED">
          <w:rPr>
            <w:rFonts w:ascii="바탕" w:eastAsia="바탕" w:hAnsi="굴림" w:cs="굴림"/>
            <w:color w:val="0000FF"/>
            <w:kern w:val="0"/>
            <w:szCs w:val="20"/>
            <w:u w:val="single"/>
          </w:rPr>
          <w:t>ovarian</w:t>
        </w:r>
        <w:proofErr w:type="spellEnd"/>
        <w:r w:rsidRPr="00030AED">
          <w:rPr>
            <w:rFonts w:ascii="바탕" w:eastAsia="바탕" w:hAnsi="굴림" w:cs="굴림"/>
            <w:color w:val="0000FF"/>
            <w:kern w:val="0"/>
            <w:szCs w:val="20"/>
            <w:u w:val="single"/>
          </w:rPr>
          <w:t xml:space="preserve"> swelling</w:t>
        </w:r>
      </w:hyperlink>
      <w:r w:rsidRPr="00030AED">
        <w:rPr>
          <w:rFonts w:ascii="바탕" w:eastAsia="바탕" w:hAnsi="굴림" w:cs="굴림"/>
          <w:color w:val="000000"/>
          <w:kern w:val="0"/>
          <w:szCs w:val="20"/>
        </w:rPr>
        <w:t>but this does not increase the risk of infertility</w:t>
      </w:r>
    </w:p>
    <w:p w:rsidR="00030AED" w:rsidRPr="00030AED" w:rsidRDefault="00030AED" w:rsidP="00030AED">
      <w:pPr>
        <w:spacing w:after="0" w:line="384" w:lineRule="auto"/>
        <w:textAlignment w:val="baseline"/>
        <w:rPr>
          <w:rFonts w:ascii="바탕" w:eastAsia="굴림" w:hAnsi="굴림" w:cs="굴림"/>
          <w:color w:val="000000"/>
          <w:kern w:val="0"/>
          <w:szCs w:val="20"/>
        </w:rPr>
      </w:pPr>
    </w:p>
    <w:p w:rsidR="00030AED" w:rsidRPr="00030AED" w:rsidRDefault="00030AED" w:rsidP="00030AED">
      <w:pPr>
        <w:spacing w:after="0" w:line="384" w:lineRule="auto"/>
        <w:textAlignment w:val="baseline"/>
        <w:rPr>
          <w:rFonts w:ascii="바탕" w:eastAsia="굴림" w:hAnsi="굴림" w:cs="굴림"/>
          <w:color w:val="000000"/>
          <w:kern w:val="0"/>
          <w:szCs w:val="20"/>
        </w:rPr>
      </w:pPr>
    </w:p>
    <w:p w:rsidR="00030AED" w:rsidRPr="00030AED" w:rsidRDefault="00030AED" w:rsidP="00030AED">
      <w:pPr>
        <w:spacing w:after="0" w:line="288" w:lineRule="auto"/>
        <w:textAlignment w:val="baseline"/>
        <w:rPr>
          <w:rFonts w:ascii="바탕" w:eastAsia="굴림" w:hAnsi="굴림" w:cs="굴림"/>
          <w:color w:val="000000"/>
          <w:kern w:val="0"/>
          <w:szCs w:val="20"/>
        </w:rPr>
      </w:pPr>
      <w:r w:rsidRPr="00030AED">
        <w:rPr>
          <w:rFonts w:ascii="바탕" w:eastAsia="바탕" w:hAnsi="굴림" w:cs="굴림"/>
          <w:color w:val="000000"/>
          <w:kern w:val="0"/>
          <w:sz w:val="21"/>
          <w:szCs w:val="21"/>
        </w:rPr>
        <w:t xml:space="preserve">Mumps virus belongs to the </w:t>
      </w:r>
      <w:proofErr w:type="spellStart"/>
      <w:r w:rsidRPr="00030AED">
        <w:rPr>
          <w:rFonts w:ascii="바탕" w:eastAsia="바탕" w:hAnsi="굴림" w:cs="굴림"/>
          <w:color w:val="000000"/>
          <w:kern w:val="0"/>
          <w:sz w:val="21"/>
          <w:szCs w:val="21"/>
        </w:rPr>
        <w:t>genus</w:t>
      </w:r>
      <w:hyperlink r:id="rId29" w:history="1">
        <w:r w:rsidRPr="00030AED">
          <w:rPr>
            <w:rFonts w:ascii="바탕" w:eastAsia="바탕" w:hAnsi="굴림" w:cs="굴림"/>
            <w:color w:val="0000FF"/>
            <w:kern w:val="0"/>
            <w:szCs w:val="20"/>
            <w:u w:val="single"/>
          </w:rPr>
          <w:t>Rubulavirus</w:t>
        </w:r>
      </w:hyperlink>
      <w:r w:rsidRPr="00030AED">
        <w:rPr>
          <w:rFonts w:ascii="바탕" w:eastAsia="바탕" w:hAnsi="굴림" w:cs="굴림"/>
          <w:color w:val="000000"/>
          <w:kern w:val="0"/>
          <w:szCs w:val="20"/>
        </w:rPr>
        <w:t>in</w:t>
      </w:r>
      <w:proofErr w:type="spellEnd"/>
      <w:r w:rsidRPr="00030AED">
        <w:rPr>
          <w:rFonts w:ascii="바탕" w:eastAsia="바탕" w:hAnsi="굴림" w:cs="굴림"/>
          <w:color w:val="000000"/>
          <w:kern w:val="0"/>
          <w:szCs w:val="20"/>
        </w:rPr>
        <w:t xml:space="preserve"> the </w:t>
      </w:r>
      <w:proofErr w:type="spellStart"/>
      <w:r w:rsidRPr="00030AED">
        <w:rPr>
          <w:rFonts w:ascii="바탕" w:eastAsia="바탕" w:hAnsi="굴림" w:cs="굴림"/>
          <w:color w:val="000000"/>
          <w:kern w:val="0"/>
          <w:szCs w:val="20"/>
        </w:rPr>
        <w:t>family</w:t>
      </w:r>
      <w:hyperlink r:id="rId30" w:history="1">
        <w:r w:rsidRPr="00030AED">
          <w:rPr>
            <w:rFonts w:ascii="바탕" w:eastAsia="바탕" w:hAnsi="굴림" w:cs="굴림"/>
            <w:color w:val="0000FF"/>
            <w:kern w:val="0"/>
            <w:szCs w:val="20"/>
            <w:u w:val="single"/>
          </w:rPr>
          <w:t>Paramyxoviridae</w:t>
        </w:r>
      </w:hyperlink>
      <w:r w:rsidRPr="00030AED">
        <w:rPr>
          <w:rFonts w:ascii="바탕" w:eastAsia="바탕" w:hAnsi="굴림" w:cs="굴림"/>
          <w:color w:val="000000"/>
          <w:kern w:val="0"/>
          <w:szCs w:val="20"/>
        </w:rPr>
        <w:t>and</w:t>
      </w:r>
      <w:proofErr w:type="spellEnd"/>
      <w:r w:rsidRPr="00030AED">
        <w:rPr>
          <w:rFonts w:ascii="바탕" w:eastAsia="바탕" w:hAnsi="굴림" w:cs="굴림"/>
          <w:color w:val="000000"/>
          <w:kern w:val="0"/>
          <w:szCs w:val="20"/>
        </w:rPr>
        <w:t xml:space="preserve"> produces </w:t>
      </w:r>
      <w:r w:rsidRPr="00030AED">
        <w:rPr>
          <w:rFonts w:ascii="바탕" w:eastAsia="바탕" w:hAnsi="굴림" w:cs="굴림"/>
          <w:color w:val="000000"/>
          <w:kern w:val="0"/>
          <w:szCs w:val="20"/>
        </w:rPr>
        <w:lastRenderedPageBreak/>
        <w:t>roughly spherical, enveloped virions of about 200 nm in diameter.</w:t>
      </w:r>
      <w:hyperlink r:id="rId31" w:anchor="cite_note-Hviid2008-2" w:history="1">
        <w:r w:rsidRPr="00030AED">
          <w:rPr>
            <w:rFonts w:ascii="바탕" w:eastAsia="바탕" w:hAnsi="굴림" w:cs="굴림"/>
            <w:color w:val="0000FF"/>
            <w:kern w:val="0"/>
            <w:szCs w:val="20"/>
            <w:u w:val="single"/>
          </w:rPr>
          <w:t>[2]</w:t>
        </w:r>
      </w:hyperlink>
    </w:p>
    <w:p w:rsidR="00030AED" w:rsidRPr="00030AED" w:rsidRDefault="00030AED" w:rsidP="00030AED">
      <w:pPr>
        <w:spacing w:after="0" w:line="288" w:lineRule="auto"/>
        <w:textAlignment w:val="baseline"/>
        <w:rPr>
          <w:rFonts w:ascii="바탕" w:eastAsia="굴림" w:hAnsi="굴림" w:cs="굴림"/>
          <w:color w:val="000000"/>
          <w:kern w:val="0"/>
          <w:szCs w:val="20"/>
        </w:rPr>
      </w:pPr>
      <w:r w:rsidRPr="00030AED">
        <w:rPr>
          <w:rFonts w:ascii="바탕" w:eastAsia="바탕" w:hAnsi="굴림" w:cs="굴림"/>
          <w:color w:val="000000"/>
          <w:kern w:val="0"/>
          <w:szCs w:val="20"/>
        </w:rPr>
        <w:t>The mumps virus genome is a linear, single-stranded molecule of negative-</w:t>
      </w:r>
      <w:proofErr w:type="spellStart"/>
      <w:r w:rsidRPr="00030AED">
        <w:rPr>
          <w:rFonts w:ascii="바탕" w:eastAsia="바탕" w:hAnsi="굴림" w:cs="굴림"/>
          <w:color w:val="000000"/>
          <w:kern w:val="0"/>
          <w:szCs w:val="20"/>
        </w:rPr>
        <w:t>sense</w:t>
      </w:r>
      <w:hyperlink r:id="rId32" w:history="1">
        <w:r w:rsidRPr="00030AED">
          <w:rPr>
            <w:rFonts w:ascii="바탕" w:eastAsia="바탕" w:hAnsi="굴림" w:cs="굴림"/>
            <w:color w:val="0000FF"/>
            <w:kern w:val="0"/>
            <w:szCs w:val="20"/>
            <w:u w:val="single"/>
          </w:rPr>
          <w:t>RNA</w:t>
        </w:r>
      </w:hyperlink>
      <w:r w:rsidRPr="00030AED">
        <w:rPr>
          <w:rFonts w:ascii="바탕" w:eastAsia="바탕" w:hAnsi="굴림" w:cs="굴림"/>
          <w:color w:val="000000"/>
          <w:kern w:val="0"/>
          <w:szCs w:val="20"/>
        </w:rPr>
        <w:t>and</w:t>
      </w:r>
      <w:proofErr w:type="spellEnd"/>
      <w:r w:rsidRPr="00030AED">
        <w:rPr>
          <w:rFonts w:ascii="바탕" w:eastAsia="바탕" w:hAnsi="굴림" w:cs="굴림"/>
          <w:color w:val="000000"/>
          <w:kern w:val="0"/>
          <w:szCs w:val="20"/>
        </w:rPr>
        <w:t xml:space="preserve"> 15,384 nucleotides in length</w:t>
      </w:r>
    </w:p>
    <w:p w:rsidR="00030AED" w:rsidRPr="00030AED" w:rsidRDefault="00030AED" w:rsidP="00030AED">
      <w:pPr>
        <w:spacing w:after="0" w:line="384" w:lineRule="auto"/>
        <w:textAlignment w:val="baseline"/>
        <w:rPr>
          <w:rFonts w:ascii="바탕" w:eastAsia="굴림" w:hAnsi="굴림" w:cs="굴림"/>
          <w:color w:val="000000"/>
          <w:kern w:val="0"/>
          <w:szCs w:val="20"/>
        </w:rPr>
      </w:pPr>
    </w:p>
    <w:p w:rsidR="00030AED" w:rsidRPr="00030AED" w:rsidRDefault="00030AED" w:rsidP="00030AED">
      <w:pPr>
        <w:spacing w:after="0" w:line="384" w:lineRule="auto"/>
        <w:textAlignment w:val="baseline"/>
        <w:rPr>
          <w:rFonts w:ascii="바탕" w:eastAsia="굴림" w:hAnsi="굴림" w:cs="굴림"/>
          <w:color w:val="000000"/>
          <w:kern w:val="0"/>
          <w:szCs w:val="20"/>
        </w:rPr>
      </w:pPr>
    </w:p>
    <w:p w:rsidR="00030AED" w:rsidRPr="00030AED" w:rsidRDefault="00030AED" w:rsidP="00030AED">
      <w:pPr>
        <w:spacing w:after="0" w:line="384" w:lineRule="auto"/>
        <w:textAlignment w:val="baseline"/>
        <w:rPr>
          <w:rFonts w:ascii="바탕" w:eastAsia="굴림" w:hAnsi="굴림" w:cs="굴림"/>
          <w:color w:val="000000"/>
          <w:kern w:val="0"/>
          <w:szCs w:val="20"/>
        </w:rPr>
      </w:pPr>
      <w:r w:rsidRPr="00030AED">
        <w:rPr>
          <w:rFonts w:ascii="바탕" w:eastAsia="바탕" w:hAnsi="바탕" w:cs="굴림" w:hint="eastAsia"/>
          <w:color w:val="000000"/>
          <w:kern w:val="0"/>
          <w:szCs w:val="20"/>
        </w:rPr>
        <w:t>중추신경계</w:t>
      </w:r>
    </w:p>
    <w:p w:rsidR="00030AED" w:rsidRPr="00030AED" w:rsidRDefault="00030AED" w:rsidP="00030AED">
      <w:pPr>
        <w:shd w:val="clear" w:color="auto" w:fill="FFFFFF"/>
        <w:spacing w:after="0" w:line="288" w:lineRule="auto"/>
        <w:textAlignment w:val="baseline"/>
        <w:rPr>
          <w:rFonts w:ascii="바탕" w:eastAsia="굴림" w:hAnsi="굴림" w:cs="굴림"/>
          <w:color w:val="000000"/>
          <w:kern w:val="0"/>
          <w:szCs w:val="20"/>
        </w:rPr>
      </w:pPr>
      <w:r w:rsidRPr="00030AED">
        <w:rPr>
          <w:rFonts w:ascii="Arial" w:eastAsia="Arial" w:hAnsi="Arial" w:cs="Arial"/>
          <w:color w:val="222222"/>
          <w:kern w:val="0"/>
          <w:sz w:val="21"/>
          <w:szCs w:val="21"/>
        </w:rPr>
        <w:t>An  </w:t>
      </w:r>
      <w:r w:rsidRPr="00030AED">
        <w:rPr>
          <w:rFonts w:ascii="굴림" w:eastAsia="굴림" w:hAnsi="굴림" w:cs="굴림" w:hint="eastAsia"/>
          <w:b/>
          <w:bCs/>
          <w:color w:val="000000"/>
          <w:kern w:val="0"/>
          <w:szCs w:val="20"/>
        </w:rPr>
        <w:t>ECHO</w:t>
      </w:r>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w:t>
      </w:r>
      <w:r w:rsidRPr="00030AED">
        <w:rPr>
          <w:rFonts w:ascii="굴림" w:eastAsia="굴림" w:hAnsi="굴림" w:cs="굴림" w:hint="eastAsia"/>
          <w:b/>
          <w:bCs/>
          <w:color w:val="000000"/>
          <w:kern w:val="0"/>
          <w:szCs w:val="20"/>
        </w:rPr>
        <w:t>enteric cytopathic human orphan</w:t>
      </w:r>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w:t>
      </w:r>
      <w:r w:rsidRPr="00030AED">
        <w:rPr>
          <w:rFonts w:ascii="굴림" w:eastAsia="굴림" w:hAnsi="굴림" w:cs="굴림" w:hint="eastAsia"/>
          <w:b/>
          <w:bCs/>
          <w:color w:val="000000"/>
          <w:kern w:val="0"/>
          <w:szCs w:val="20"/>
        </w:rPr>
        <w:t>virus</w:t>
      </w:r>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is a type of  </w:t>
      </w:r>
      <w:hyperlink r:id="rId33" w:history="1">
        <w:r w:rsidRPr="00030AED">
          <w:rPr>
            <w:rFonts w:ascii="Arial" w:eastAsia="Arial" w:hAnsi="Arial" w:cs="Arial"/>
            <w:color w:val="0B0080"/>
            <w:kern w:val="0"/>
            <w:sz w:val="21"/>
            <w:szCs w:val="21"/>
            <w:u w:val="single" w:color="0000FF"/>
          </w:rPr>
          <w:t>RNA virus</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that belongs to the species  </w:t>
      </w:r>
      <w:hyperlink r:id="rId34" w:history="1">
        <w:r w:rsidRPr="00030AED">
          <w:rPr>
            <w:rFonts w:ascii="Arial" w:eastAsia="Arial" w:hAnsi="Arial" w:cs="Arial"/>
            <w:color w:val="A55858"/>
            <w:kern w:val="0"/>
            <w:sz w:val="21"/>
            <w:szCs w:val="21"/>
            <w:u w:val="single" w:color="0000FF"/>
          </w:rPr>
          <w:t>Enterovirus B</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w:t>
      </w:r>
      <w:hyperlink r:id="rId35" w:history="1">
        <w:r w:rsidRPr="00030AED">
          <w:rPr>
            <w:rFonts w:ascii="Arial" w:eastAsia="Arial" w:hAnsi="Arial" w:cs="Arial"/>
            <w:color w:val="0B0080"/>
            <w:kern w:val="0"/>
            <w:sz w:val="21"/>
            <w:szCs w:val="21"/>
            <w:u w:val="single" w:color="0000FF"/>
          </w:rPr>
          <w:t>genus</w:t>
        </w:r>
      </w:hyperlink>
      <w:r w:rsidRPr="00030AED">
        <w:rPr>
          <w:rFonts w:ascii="바탕" w:eastAsia="Arial" w:hAnsi="굴림" w:cs="굴림"/>
          <w:color w:val="222222"/>
          <w:kern w:val="0"/>
          <w:sz w:val="21"/>
          <w:szCs w:val="21"/>
        </w:rPr>
        <w:t xml:space="preserve"> </w:t>
      </w:r>
      <w:hyperlink r:id="rId36" w:history="1">
        <w:r w:rsidRPr="00030AED">
          <w:rPr>
            <w:rFonts w:ascii="굴림" w:eastAsia="굴림" w:hAnsi="굴림" w:cs="굴림" w:hint="eastAsia"/>
            <w:i/>
            <w:iCs/>
            <w:color w:val="0B0080"/>
            <w:kern w:val="0"/>
            <w:szCs w:val="20"/>
            <w:u w:val="single" w:color="0000FF"/>
          </w:rPr>
          <w:t>Enterovirus</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of the  </w:t>
      </w:r>
      <w:proofErr w:type="spellStart"/>
      <w:r w:rsidRPr="00030AED">
        <w:rPr>
          <w:rFonts w:ascii="바탕" w:eastAsia="굴림" w:hAnsi="굴림" w:cs="굴림"/>
          <w:color w:val="000000"/>
          <w:kern w:val="0"/>
          <w:szCs w:val="20"/>
        </w:rPr>
        <w:fldChar w:fldCharType="begin"/>
      </w:r>
      <w:r w:rsidRPr="00030AED">
        <w:rPr>
          <w:rFonts w:ascii="바탕" w:eastAsia="굴림" w:hAnsi="굴림" w:cs="굴림"/>
          <w:color w:val="000000"/>
          <w:kern w:val="0"/>
          <w:szCs w:val="20"/>
        </w:rPr>
        <w:instrText xml:space="preserve"> HYPERLINK "https://en.wikipedia.org/wiki/Picornaviridae" </w:instrText>
      </w:r>
      <w:r w:rsidRPr="00030AED">
        <w:rPr>
          <w:rFonts w:ascii="바탕" w:eastAsia="굴림" w:hAnsi="굴림" w:cs="굴림"/>
          <w:color w:val="000000"/>
          <w:kern w:val="0"/>
          <w:szCs w:val="20"/>
        </w:rPr>
        <w:fldChar w:fldCharType="separate"/>
      </w:r>
      <w:r w:rsidRPr="00030AED">
        <w:rPr>
          <w:rFonts w:ascii="굴림" w:eastAsia="굴림" w:hAnsi="굴림" w:cs="굴림" w:hint="eastAsia"/>
          <w:i/>
          <w:iCs/>
          <w:color w:val="0B0080"/>
          <w:kern w:val="0"/>
          <w:szCs w:val="20"/>
          <w:u w:val="single" w:color="0000FF"/>
        </w:rPr>
        <w:t>Picornaviridae</w:t>
      </w:r>
      <w:proofErr w:type="spellEnd"/>
      <w:r w:rsidRPr="00030AED">
        <w:rPr>
          <w:rFonts w:ascii="바탕" w:eastAsia="굴림" w:hAnsi="굴림" w:cs="굴림"/>
          <w:color w:val="000000"/>
          <w:kern w:val="0"/>
          <w:szCs w:val="20"/>
        </w:rPr>
        <w:fldChar w:fldCharType="end"/>
      </w:r>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family.</w:t>
      </w:r>
      <w:hyperlink r:id="rId37" w:anchor="cite_note-Sherris-1" w:history="1">
        <w:r w:rsidRPr="00030AED">
          <w:rPr>
            <w:rFonts w:ascii="굴림" w:eastAsia="굴림" w:hAnsi="굴림" w:cs="굴림" w:hint="eastAsia"/>
            <w:color w:val="0B0080"/>
            <w:kern w:val="0"/>
            <w:szCs w:val="20"/>
            <w:u w:val="single" w:color="0000FF"/>
            <w:vertAlign w:val="superscript"/>
          </w:rPr>
          <w:t>[1]</w:t>
        </w:r>
      </w:hyperlink>
      <w:r w:rsidRPr="00030AED">
        <w:rPr>
          <w:rFonts w:ascii="Arial" w:eastAsia="Arial" w:hAnsi="Arial" w:cs="Arial"/>
          <w:color w:val="222222"/>
          <w:kern w:val="0"/>
          <w:sz w:val="21"/>
          <w:szCs w:val="21"/>
        </w:rPr>
        <w:t> Echoviruses are found in the gastrointestinal tract (hence it being part of the enterovirus genus) and exposure to the virus causes other opportunistic infections and diseases, notably  </w:t>
      </w:r>
      <w:hyperlink r:id="rId38" w:history="1">
        <w:r w:rsidRPr="00030AED">
          <w:rPr>
            <w:rFonts w:ascii="Arial" w:eastAsia="Arial" w:hAnsi="Arial" w:cs="Arial"/>
            <w:color w:val="0B0080"/>
            <w:kern w:val="0"/>
            <w:sz w:val="21"/>
            <w:szCs w:val="21"/>
            <w:u w:val="single" w:color="0000FF"/>
          </w:rPr>
          <w:t>aseptic meningitis</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w:t>
      </w:r>
      <w:hyperlink r:id="rId39" w:anchor="cite_note-eMed_629-2" w:history="1">
        <w:r w:rsidRPr="00030AED">
          <w:rPr>
            <w:rFonts w:ascii="굴림" w:eastAsia="굴림" w:hAnsi="굴림" w:cs="굴림" w:hint="eastAsia"/>
            <w:color w:val="0B0080"/>
            <w:kern w:val="0"/>
            <w:szCs w:val="20"/>
            <w:u w:val="single" w:color="0000FF"/>
            <w:vertAlign w:val="superscript"/>
          </w:rPr>
          <w:t>[2]</w:t>
        </w:r>
      </w:hyperlink>
    </w:p>
    <w:p w:rsidR="00030AED" w:rsidRPr="00030AED" w:rsidRDefault="00030AED" w:rsidP="00030AED">
      <w:pPr>
        <w:shd w:val="clear" w:color="auto" w:fill="FFFFFF"/>
        <w:spacing w:after="0" w:line="288" w:lineRule="auto"/>
        <w:textAlignment w:val="baseline"/>
        <w:rPr>
          <w:rFonts w:ascii="바탕" w:eastAsia="굴림" w:hAnsi="굴림" w:cs="굴림"/>
          <w:color w:val="0B0080"/>
          <w:kern w:val="0"/>
          <w:szCs w:val="20"/>
          <w:vertAlign w:val="superscript"/>
        </w:rPr>
      </w:pPr>
    </w:p>
    <w:p w:rsidR="00030AED" w:rsidRPr="00030AED" w:rsidRDefault="00030AED" w:rsidP="00030AED">
      <w:pPr>
        <w:shd w:val="clear" w:color="auto" w:fill="FFFFFF"/>
        <w:spacing w:after="0" w:line="288" w:lineRule="auto"/>
        <w:textAlignment w:val="baseline"/>
        <w:rPr>
          <w:rFonts w:ascii="바탕" w:eastAsia="굴림" w:hAnsi="굴림" w:cs="굴림"/>
          <w:color w:val="000000"/>
          <w:kern w:val="0"/>
          <w:szCs w:val="20"/>
        </w:rPr>
      </w:pPr>
      <w:r w:rsidRPr="00030AED">
        <w:rPr>
          <w:rFonts w:ascii="굴림" w:eastAsia="굴림" w:hAnsi="굴림" w:cs="굴림" w:hint="eastAsia"/>
          <w:b/>
          <w:bCs/>
          <w:color w:val="000000"/>
          <w:kern w:val="0"/>
          <w:szCs w:val="20"/>
        </w:rPr>
        <w:t>Coxsackievirus</w:t>
      </w:r>
      <w:r w:rsidRPr="00030AED">
        <w:rPr>
          <w:rFonts w:ascii="Arial" w:eastAsia="Arial" w:hAnsi="Arial" w:cs="Arial"/>
          <w:color w:val="222222"/>
          <w:kern w:val="0"/>
          <w:sz w:val="21"/>
          <w:szCs w:val="21"/>
        </w:rPr>
        <w:t> is a virus that belongs to a family of  </w:t>
      </w:r>
      <w:hyperlink r:id="rId40" w:history="1">
        <w:r w:rsidRPr="00030AED">
          <w:rPr>
            <w:rFonts w:ascii="Arial" w:eastAsia="Arial" w:hAnsi="Arial" w:cs="Arial"/>
            <w:color w:val="0B0080"/>
            <w:kern w:val="0"/>
            <w:sz w:val="21"/>
            <w:szCs w:val="21"/>
            <w:u w:val="single" w:color="0000FF"/>
          </w:rPr>
          <w:t>nonenveloped</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linear, </w:t>
      </w:r>
      <w:hyperlink r:id="rId41" w:history="1">
        <w:r w:rsidRPr="00030AED">
          <w:rPr>
            <w:rFonts w:ascii="Arial" w:eastAsia="Arial" w:hAnsi="Arial" w:cs="Arial"/>
            <w:color w:val="0B0080"/>
            <w:kern w:val="0"/>
            <w:sz w:val="21"/>
            <w:szCs w:val="21"/>
            <w:u w:val="single" w:color="0000FF"/>
          </w:rPr>
          <w:t>positive-sense single-stranded RNA viruses</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w:t>
      </w:r>
      <w:proofErr w:type="spellStart"/>
      <w:r w:rsidRPr="00030AED">
        <w:rPr>
          <w:rFonts w:ascii="바탕" w:eastAsia="굴림" w:hAnsi="굴림" w:cs="굴림"/>
          <w:color w:val="000000"/>
          <w:kern w:val="0"/>
          <w:szCs w:val="20"/>
        </w:rPr>
        <w:fldChar w:fldCharType="begin"/>
      </w:r>
      <w:r w:rsidRPr="00030AED">
        <w:rPr>
          <w:rFonts w:ascii="바탕" w:eastAsia="굴림" w:hAnsi="굴림" w:cs="굴림"/>
          <w:color w:val="000000"/>
          <w:kern w:val="0"/>
          <w:szCs w:val="20"/>
        </w:rPr>
        <w:instrText xml:space="preserve"> HYPERLINK "https://en.wikipedia.org/wiki/Picornavirus" </w:instrText>
      </w:r>
      <w:r w:rsidRPr="00030AED">
        <w:rPr>
          <w:rFonts w:ascii="바탕" w:eastAsia="굴림" w:hAnsi="굴림" w:cs="굴림"/>
          <w:color w:val="000000"/>
          <w:kern w:val="0"/>
          <w:szCs w:val="20"/>
        </w:rPr>
        <w:fldChar w:fldCharType="separate"/>
      </w:r>
      <w:r w:rsidRPr="00030AED">
        <w:rPr>
          <w:rFonts w:ascii="굴림" w:eastAsia="굴림" w:hAnsi="굴림" w:cs="굴림" w:hint="eastAsia"/>
          <w:i/>
          <w:iCs/>
          <w:color w:val="0B0080"/>
          <w:kern w:val="0"/>
          <w:szCs w:val="20"/>
          <w:u w:val="single" w:color="0000FF"/>
        </w:rPr>
        <w:t>Picornaviridae</w:t>
      </w:r>
      <w:proofErr w:type="spellEnd"/>
      <w:r w:rsidRPr="00030AED">
        <w:rPr>
          <w:rFonts w:ascii="바탕" w:eastAsia="굴림" w:hAnsi="굴림" w:cs="굴림"/>
          <w:color w:val="000000"/>
          <w:kern w:val="0"/>
          <w:szCs w:val="20"/>
        </w:rPr>
        <w:fldChar w:fldCharType="end"/>
      </w:r>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and the genus  </w:t>
      </w:r>
      <w:hyperlink r:id="rId42" w:history="1">
        <w:r w:rsidRPr="00030AED">
          <w:rPr>
            <w:rFonts w:ascii="굴림" w:eastAsia="굴림" w:hAnsi="굴림" w:cs="굴림" w:hint="eastAsia"/>
            <w:i/>
            <w:iCs/>
            <w:color w:val="0B0080"/>
            <w:kern w:val="0"/>
            <w:szCs w:val="20"/>
            <w:u w:val="single" w:color="0000FF"/>
          </w:rPr>
          <w:t>Enterovirus</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which also includes  </w:t>
      </w:r>
      <w:hyperlink r:id="rId43" w:history="1">
        <w:r w:rsidRPr="00030AED">
          <w:rPr>
            <w:rFonts w:ascii="Arial" w:eastAsia="Arial" w:hAnsi="Arial" w:cs="Arial"/>
            <w:color w:val="0B0080"/>
            <w:kern w:val="0"/>
            <w:sz w:val="21"/>
            <w:szCs w:val="21"/>
            <w:u w:val="single" w:color="0000FF"/>
          </w:rPr>
          <w:t>poliovirus</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and  </w:t>
      </w:r>
      <w:hyperlink r:id="rId44" w:history="1">
        <w:r w:rsidRPr="00030AED">
          <w:rPr>
            <w:rFonts w:ascii="Arial" w:eastAsia="Arial" w:hAnsi="Arial" w:cs="Arial"/>
            <w:color w:val="0B0080"/>
            <w:kern w:val="0"/>
            <w:sz w:val="21"/>
            <w:szCs w:val="21"/>
            <w:u w:val="single" w:color="0000FF"/>
          </w:rPr>
          <w:t>echovirus</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Enteroviruses are among the most common and important human pathogens, and ordinarily its members are transmitted by the fecal-oral route. Coxsackieviruses share many characteristics with poliovirus. With control of poliovirus infections in much of the world, more attention has been focused on understanding the nonpolio enteroviruses such as coxsackievirus.</w:t>
      </w:r>
    </w:p>
    <w:p w:rsidR="00030AED" w:rsidRPr="00030AED" w:rsidRDefault="00030AED" w:rsidP="00030AED">
      <w:pPr>
        <w:shd w:val="clear" w:color="auto" w:fill="FFFFFF"/>
        <w:spacing w:after="0" w:line="384" w:lineRule="auto"/>
        <w:textAlignment w:val="baseline"/>
        <w:rPr>
          <w:rFonts w:ascii="바탕" w:eastAsia="굴림" w:hAnsi="굴림" w:cs="굴림"/>
          <w:color w:val="000000"/>
          <w:kern w:val="0"/>
          <w:szCs w:val="20"/>
        </w:rPr>
      </w:pPr>
      <w:r w:rsidRPr="00030AED">
        <w:rPr>
          <w:rFonts w:ascii="Arial" w:eastAsia="Arial" w:hAnsi="Arial" w:cs="Arial"/>
          <w:color w:val="222222"/>
          <w:kern w:val="0"/>
          <w:sz w:val="21"/>
          <w:szCs w:val="21"/>
        </w:rPr>
        <w:t>Coxsackieviruses are among the leading causes of </w:t>
      </w:r>
      <w:hyperlink r:id="rId45" w:history="1">
        <w:r w:rsidRPr="00030AED">
          <w:rPr>
            <w:rFonts w:ascii="Arial" w:eastAsia="Arial" w:hAnsi="Arial" w:cs="Arial"/>
            <w:color w:val="0B0080"/>
            <w:kern w:val="0"/>
            <w:sz w:val="21"/>
            <w:szCs w:val="21"/>
            <w:u w:val="single" w:color="0000FF"/>
          </w:rPr>
          <w:t>aseptic meningitis</w:t>
        </w:r>
      </w:hyperlink>
      <w:r w:rsidRPr="00030AED">
        <w:rPr>
          <w:rFonts w:ascii="Arial" w:eastAsia="Arial" w:hAnsi="Arial" w:cs="Arial"/>
          <w:color w:val="222222"/>
          <w:kern w:val="0"/>
          <w:sz w:val="21"/>
          <w:szCs w:val="21"/>
        </w:rPr>
        <w:t>(the other usual suspects being echovirus and  </w:t>
      </w:r>
      <w:hyperlink r:id="rId46" w:history="1">
        <w:r w:rsidRPr="00030AED">
          <w:rPr>
            <w:rFonts w:ascii="Arial" w:eastAsia="Arial" w:hAnsi="Arial" w:cs="Arial"/>
            <w:color w:val="0B0080"/>
            <w:kern w:val="0"/>
            <w:sz w:val="21"/>
            <w:szCs w:val="21"/>
            <w:u w:val="single" w:color="0000FF"/>
          </w:rPr>
          <w:t>mumps virus</w:t>
        </w:r>
      </w:hyperlink>
      <w:r w:rsidRPr="00030AED">
        <w:rPr>
          <w:rFonts w:ascii="Arial" w:eastAsia="Arial" w:hAnsi="Arial" w:cs="Arial"/>
          <w:color w:val="222222"/>
          <w:kern w:val="0"/>
          <w:sz w:val="21"/>
          <w:szCs w:val="21"/>
        </w:rPr>
        <w:t>).</w:t>
      </w:r>
    </w:p>
    <w:p w:rsidR="00030AED" w:rsidRPr="00030AED" w:rsidRDefault="00030AED" w:rsidP="00030AED">
      <w:pPr>
        <w:shd w:val="clear" w:color="auto" w:fill="FFFFFF"/>
        <w:spacing w:after="0" w:line="384" w:lineRule="auto"/>
        <w:textAlignment w:val="baseline"/>
        <w:rPr>
          <w:rFonts w:ascii="바탕" w:eastAsia="굴림" w:hAnsi="굴림" w:cs="굴림"/>
          <w:color w:val="000000"/>
          <w:kern w:val="0"/>
          <w:szCs w:val="20"/>
        </w:rPr>
      </w:pPr>
      <w:r w:rsidRPr="00030AED">
        <w:rPr>
          <w:rFonts w:ascii="Arial" w:eastAsia="Arial" w:hAnsi="Arial" w:cs="Arial"/>
          <w:color w:val="222222"/>
          <w:kern w:val="0"/>
          <w:sz w:val="21"/>
          <w:szCs w:val="21"/>
        </w:rPr>
        <w:t>The entry of coxsackievirus into cells, especially endothelial cells, is mediated by </w:t>
      </w:r>
      <w:hyperlink r:id="rId47" w:history="1">
        <w:r w:rsidRPr="00030AED">
          <w:rPr>
            <w:rFonts w:ascii="Arial" w:eastAsia="Arial" w:hAnsi="Arial" w:cs="Arial"/>
            <w:i/>
            <w:iCs/>
            <w:color w:val="0B0080"/>
            <w:kern w:val="0"/>
            <w:sz w:val="21"/>
            <w:szCs w:val="21"/>
            <w:u w:val="single" w:color="0000FF"/>
          </w:rPr>
          <w:t>Coxsackie virus and adenovirus receptor</w:t>
        </w:r>
      </w:hyperlink>
      <w:r w:rsidRPr="00030AED">
        <w:rPr>
          <w:rFonts w:ascii="Arial" w:eastAsia="Arial" w:hAnsi="Arial" w:cs="Arial"/>
          <w:color w:val="222222"/>
          <w:kern w:val="0"/>
          <w:sz w:val="21"/>
          <w:szCs w:val="21"/>
        </w:rPr>
        <w:t>.</w:t>
      </w:r>
    </w:p>
    <w:p w:rsidR="00030AED" w:rsidRPr="00030AED" w:rsidRDefault="00030AED" w:rsidP="00030AED">
      <w:pPr>
        <w:shd w:val="clear" w:color="auto" w:fill="FFFFFF"/>
        <w:spacing w:after="0" w:line="384" w:lineRule="auto"/>
        <w:textAlignment w:val="baseline"/>
        <w:rPr>
          <w:rFonts w:ascii="바탕" w:eastAsia="굴림" w:hAnsi="굴림" w:cs="굴림"/>
          <w:color w:val="222222"/>
          <w:kern w:val="0"/>
          <w:sz w:val="21"/>
          <w:szCs w:val="21"/>
        </w:rPr>
      </w:pPr>
    </w:p>
    <w:p w:rsidR="00030AED" w:rsidRPr="00030AED" w:rsidRDefault="00030AED" w:rsidP="00030AED">
      <w:pPr>
        <w:shd w:val="clear" w:color="auto" w:fill="FFFFFF"/>
        <w:spacing w:after="0" w:line="384" w:lineRule="auto"/>
        <w:textAlignment w:val="baseline"/>
        <w:rPr>
          <w:rFonts w:ascii="바탕" w:eastAsia="굴림" w:hAnsi="굴림" w:cs="굴림"/>
          <w:color w:val="000000"/>
          <w:kern w:val="0"/>
          <w:szCs w:val="20"/>
        </w:rPr>
      </w:pPr>
      <w:r w:rsidRPr="00030AED">
        <w:rPr>
          <w:rFonts w:ascii="Arial" w:eastAsia="Arial" w:hAnsi="Arial" w:cs="Arial"/>
          <w:b/>
          <w:bCs/>
          <w:color w:val="222222"/>
          <w:kern w:val="0"/>
          <w:sz w:val="21"/>
          <w:szCs w:val="21"/>
        </w:rPr>
        <w:t>Poliovirus</w:t>
      </w:r>
      <w:r w:rsidRPr="00030AED">
        <w:rPr>
          <w:rFonts w:ascii="Arial" w:eastAsia="Arial" w:hAnsi="Arial" w:cs="Arial"/>
          <w:color w:val="222222"/>
          <w:kern w:val="0"/>
          <w:sz w:val="21"/>
          <w:szCs w:val="21"/>
        </w:rPr>
        <w:t>, the causative agent of </w:t>
      </w:r>
      <w:hyperlink r:id="rId48" w:history="1">
        <w:r w:rsidRPr="00030AED">
          <w:rPr>
            <w:rFonts w:ascii="Arial" w:eastAsia="Arial" w:hAnsi="Arial" w:cs="Arial"/>
            <w:color w:val="0B0080"/>
            <w:kern w:val="0"/>
            <w:sz w:val="21"/>
            <w:szCs w:val="21"/>
            <w:u w:val="single" w:color="0000FF"/>
          </w:rPr>
          <w:t>poliomyelitis</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(commonly known as  </w:t>
      </w:r>
      <w:r w:rsidRPr="00030AED">
        <w:rPr>
          <w:rFonts w:ascii="Arial" w:eastAsia="Arial" w:hAnsi="Arial" w:cs="Arial"/>
          <w:b/>
          <w:bCs/>
          <w:color w:val="222222"/>
          <w:kern w:val="0"/>
          <w:sz w:val="21"/>
          <w:szCs w:val="21"/>
        </w:rPr>
        <w:t>polio</w:t>
      </w:r>
      <w:r w:rsidRPr="00030AED">
        <w:rPr>
          <w:rFonts w:ascii="Arial" w:eastAsia="Arial" w:hAnsi="Arial" w:cs="Arial"/>
          <w:color w:val="222222"/>
          <w:kern w:val="0"/>
          <w:sz w:val="21"/>
          <w:szCs w:val="21"/>
        </w:rPr>
        <w:t>), is a  </w:t>
      </w:r>
      <w:hyperlink r:id="rId49" w:history="1">
        <w:r w:rsidRPr="00030AED">
          <w:rPr>
            <w:rFonts w:ascii="Arial" w:eastAsia="Arial" w:hAnsi="Arial" w:cs="Arial"/>
            <w:color w:val="0B0080"/>
            <w:kern w:val="0"/>
            <w:sz w:val="21"/>
            <w:szCs w:val="21"/>
            <w:u w:val="single" w:color="0000FF"/>
          </w:rPr>
          <w:t>member virus</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of  </w:t>
      </w:r>
      <w:hyperlink r:id="rId50" w:history="1">
        <w:r w:rsidRPr="00030AED">
          <w:rPr>
            <w:rFonts w:ascii="Arial" w:eastAsia="Arial" w:hAnsi="Arial" w:cs="Arial"/>
            <w:i/>
            <w:iCs/>
            <w:color w:val="0B0080"/>
            <w:kern w:val="0"/>
            <w:sz w:val="21"/>
            <w:szCs w:val="21"/>
            <w:u w:val="single" w:color="0000FF"/>
          </w:rPr>
          <w:t>Enterovirus C</w:t>
        </w:r>
      </w:hyperlink>
      <w:r w:rsidRPr="00030AED">
        <w:rPr>
          <w:rFonts w:ascii="Arial" w:eastAsia="Arial" w:hAnsi="Arial" w:cs="Arial"/>
          <w:color w:val="222222"/>
          <w:kern w:val="0"/>
          <w:sz w:val="21"/>
          <w:szCs w:val="21"/>
        </w:rPr>
        <w:t>, in the family of  </w:t>
      </w:r>
      <w:proofErr w:type="spellStart"/>
      <w:r w:rsidRPr="00030AED">
        <w:rPr>
          <w:rFonts w:ascii="바탕" w:eastAsia="굴림" w:hAnsi="굴림" w:cs="굴림"/>
          <w:color w:val="000000"/>
          <w:kern w:val="0"/>
          <w:szCs w:val="20"/>
        </w:rPr>
        <w:fldChar w:fldCharType="begin"/>
      </w:r>
      <w:r w:rsidRPr="00030AED">
        <w:rPr>
          <w:rFonts w:ascii="바탕" w:eastAsia="굴림" w:hAnsi="굴림" w:cs="굴림"/>
          <w:color w:val="000000"/>
          <w:kern w:val="0"/>
          <w:szCs w:val="20"/>
        </w:rPr>
        <w:instrText xml:space="preserve"> HYPERLINK "https://en.wikipedia.org/wiki/Picornaviridae" </w:instrText>
      </w:r>
      <w:r w:rsidRPr="00030AED">
        <w:rPr>
          <w:rFonts w:ascii="바탕" w:eastAsia="굴림" w:hAnsi="굴림" w:cs="굴림"/>
          <w:color w:val="000000"/>
          <w:kern w:val="0"/>
          <w:szCs w:val="20"/>
        </w:rPr>
        <w:fldChar w:fldCharType="separate"/>
      </w:r>
      <w:r w:rsidRPr="00030AED">
        <w:rPr>
          <w:rFonts w:ascii="Arial" w:eastAsia="Arial" w:hAnsi="Arial" w:cs="Arial"/>
          <w:i/>
          <w:iCs/>
          <w:color w:val="0B0080"/>
          <w:kern w:val="0"/>
          <w:sz w:val="21"/>
          <w:szCs w:val="21"/>
          <w:u w:val="single" w:color="0000FF"/>
        </w:rPr>
        <w:t>Picornaviridae</w:t>
      </w:r>
      <w:proofErr w:type="spellEnd"/>
      <w:r w:rsidRPr="00030AED">
        <w:rPr>
          <w:rFonts w:ascii="바탕" w:eastAsia="굴림" w:hAnsi="굴림" w:cs="굴림"/>
          <w:color w:val="000000"/>
          <w:kern w:val="0"/>
          <w:szCs w:val="20"/>
        </w:rPr>
        <w:fldChar w:fldCharType="end"/>
      </w:r>
      <w:r w:rsidRPr="00030AED">
        <w:rPr>
          <w:rFonts w:ascii="Arial" w:eastAsia="Arial" w:hAnsi="Arial" w:cs="Arial"/>
          <w:color w:val="222222"/>
          <w:kern w:val="0"/>
          <w:sz w:val="21"/>
          <w:szCs w:val="21"/>
        </w:rPr>
        <w:t>.</w:t>
      </w:r>
      <w:hyperlink r:id="rId51" w:anchor="cite_note-Sherris-1" w:history="1">
        <w:r w:rsidRPr="00030AED">
          <w:rPr>
            <w:rFonts w:ascii="Arial" w:eastAsia="Arial" w:hAnsi="Arial" w:cs="Arial"/>
            <w:color w:val="0B0080"/>
            <w:kern w:val="0"/>
            <w:sz w:val="21"/>
            <w:szCs w:val="21"/>
            <w:u w:val="single" w:color="0000FF"/>
            <w:vertAlign w:val="superscript"/>
          </w:rPr>
          <w:t>[1]</w:t>
        </w:r>
      </w:hyperlink>
    </w:p>
    <w:p w:rsidR="00030AED" w:rsidRPr="00030AED" w:rsidRDefault="00030AED" w:rsidP="00030AED">
      <w:pPr>
        <w:shd w:val="clear" w:color="auto" w:fill="FFFFFF"/>
        <w:spacing w:after="0" w:line="384" w:lineRule="auto"/>
        <w:textAlignment w:val="baseline"/>
        <w:rPr>
          <w:rFonts w:ascii="바탕" w:eastAsia="굴림" w:hAnsi="굴림" w:cs="굴림"/>
          <w:color w:val="000000"/>
          <w:kern w:val="0"/>
          <w:szCs w:val="20"/>
        </w:rPr>
      </w:pPr>
      <w:r w:rsidRPr="00030AED">
        <w:rPr>
          <w:rFonts w:ascii="Arial" w:eastAsia="Arial" w:hAnsi="Arial" w:cs="Arial"/>
          <w:color w:val="222222"/>
          <w:kern w:val="0"/>
          <w:sz w:val="21"/>
          <w:szCs w:val="21"/>
        </w:rPr>
        <w:t>Poliovirus is composed of an </w:t>
      </w:r>
      <w:hyperlink r:id="rId52" w:history="1">
        <w:r w:rsidRPr="00030AED">
          <w:rPr>
            <w:rFonts w:ascii="Arial" w:eastAsia="Arial" w:hAnsi="Arial" w:cs="Arial"/>
            <w:color w:val="0B0080"/>
            <w:kern w:val="0"/>
            <w:sz w:val="21"/>
            <w:szCs w:val="21"/>
            <w:u w:val="single" w:color="0000FF"/>
          </w:rPr>
          <w:t>RNA</w:t>
        </w:r>
      </w:hyperlink>
      <w:r w:rsidRPr="00030AED">
        <w:rPr>
          <w:rFonts w:ascii="바탕" w:eastAsia="Arial" w:hAnsi="굴림" w:cs="굴림"/>
          <w:color w:val="222222"/>
          <w:kern w:val="0"/>
          <w:sz w:val="21"/>
          <w:szCs w:val="21"/>
        </w:rPr>
        <w:t xml:space="preserve"> </w:t>
      </w:r>
      <w:hyperlink r:id="rId53" w:history="1">
        <w:r w:rsidRPr="00030AED">
          <w:rPr>
            <w:rFonts w:ascii="Arial" w:eastAsia="Arial" w:hAnsi="Arial" w:cs="Arial"/>
            <w:color w:val="0B0080"/>
            <w:kern w:val="0"/>
            <w:sz w:val="21"/>
            <w:szCs w:val="21"/>
            <w:u w:val="single" w:color="0000FF"/>
          </w:rPr>
          <w:t>genome</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and a  </w:t>
      </w:r>
      <w:hyperlink r:id="rId54" w:history="1">
        <w:r w:rsidRPr="00030AED">
          <w:rPr>
            <w:rFonts w:ascii="Arial" w:eastAsia="Arial" w:hAnsi="Arial" w:cs="Arial"/>
            <w:color w:val="0B0080"/>
            <w:kern w:val="0"/>
            <w:sz w:val="21"/>
            <w:szCs w:val="21"/>
            <w:u w:val="single" w:color="0000FF"/>
          </w:rPr>
          <w:t>protein</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capsid. The genome is a single-stranded positive-</w:t>
      </w:r>
      <w:hyperlink r:id="rId55" w:history="1">
        <w:r w:rsidRPr="00030AED">
          <w:rPr>
            <w:rFonts w:ascii="Arial" w:eastAsia="Arial" w:hAnsi="Arial" w:cs="Arial"/>
            <w:color w:val="0B0080"/>
            <w:kern w:val="0"/>
            <w:sz w:val="21"/>
            <w:szCs w:val="21"/>
            <w:u w:val="single" w:color="0000FF"/>
          </w:rPr>
          <w:t>sense</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RNA genome that is about 7500  </w:t>
      </w:r>
      <w:hyperlink r:id="rId56" w:history="1">
        <w:r w:rsidRPr="00030AED">
          <w:rPr>
            <w:rFonts w:ascii="Arial" w:eastAsia="Arial" w:hAnsi="Arial" w:cs="Arial"/>
            <w:color w:val="0B0080"/>
            <w:kern w:val="0"/>
            <w:sz w:val="21"/>
            <w:szCs w:val="21"/>
            <w:u w:val="single" w:color="0000FF"/>
          </w:rPr>
          <w:t>nucleotides</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long.</w:t>
      </w:r>
      <w:hyperlink r:id="rId57" w:anchor="cite_note-Hogle-2" w:history="1">
        <w:r w:rsidRPr="00030AED">
          <w:rPr>
            <w:rFonts w:ascii="Arial" w:eastAsia="Arial" w:hAnsi="Arial" w:cs="Arial"/>
            <w:color w:val="0B0080"/>
            <w:kern w:val="0"/>
            <w:sz w:val="21"/>
            <w:szCs w:val="21"/>
            <w:u w:val="single" w:color="0000FF"/>
            <w:vertAlign w:val="superscript"/>
          </w:rPr>
          <w:t>[2]</w:t>
        </w:r>
      </w:hyperlink>
      <w:r w:rsidRPr="00030AED">
        <w:rPr>
          <w:rFonts w:ascii="Arial" w:eastAsia="Arial" w:hAnsi="Arial" w:cs="Arial"/>
          <w:color w:val="222222"/>
          <w:kern w:val="0"/>
          <w:sz w:val="21"/>
          <w:szCs w:val="21"/>
        </w:rPr>
        <w:t> The viral particle is about 30  </w:t>
      </w:r>
      <w:hyperlink r:id="rId58" w:history="1">
        <w:r w:rsidRPr="00030AED">
          <w:rPr>
            <w:rFonts w:ascii="Arial" w:eastAsia="Arial" w:hAnsi="Arial" w:cs="Arial"/>
            <w:color w:val="0B0080"/>
            <w:kern w:val="0"/>
            <w:sz w:val="21"/>
            <w:szCs w:val="21"/>
            <w:u w:val="single" w:color="0000FF"/>
          </w:rPr>
          <w:t>nm</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in diameter with  </w:t>
      </w:r>
      <w:hyperlink r:id="rId59" w:history="1">
        <w:r w:rsidRPr="00030AED">
          <w:rPr>
            <w:rFonts w:ascii="Arial" w:eastAsia="Arial" w:hAnsi="Arial" w:cs="Arial"/>
            <w:color w:val="0B0080"/>
            <w:kern w:val="0"/>
            <w:sz w:val="21"/>
            <w:szCs w:val="21"/>
            <w:u w:val="single" w:color="0000FF"/>
          </w:rPr>
          <w:t>icosahedral symmetry</w:t>
        </w:r>
      </w:hyperlink>
      <w:r w:rsidRPr="00030AED">
        <w:rPr>
          <w:rFonts w:ascii="Arial" w:eastAsia="Arial" w:hAnsi="Arial" w:cs="Arial"/>
          <w:color w:val="222222"/>
          <w:kern w:val="0"/>
          <w:sz w:val="21"/>
          <w:szCs w:val="21"/>
        </w:rPr>
        <w:t>. Because of its short genome and its simple composition—only RNA and a  </w:t>
      </w:r>
      <w:hyperlink r:id="rId60" w:history="1">
        <w:r w:rsidRPr="00030AED">
          <w:rPr>
            <w:rFonts w:ascii="Arial" w:eastAsia="Arial" w:hAnsi="Arial" w:cs="Arial"/>
            <w:color w:val="0B0080"/>
            <w:kern w:val="0"/>
            <w:sz w:val="21"/>
            <w:szCs w:val="21"/>
            <w:u w:val="single" w:color="0000FF"/>
          </w:rPr>
          <w:t>nonenveloped</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icosahedral protein coat that  </w:t>
      </w:r>
      <w:hyperlink r:id="rId61" w:history="1">
        <w:r w:rsidRPr="00030AED">
          <w:rPr>
            <w:rFonts w:ascii="Arial" w:eastAsia="Arial" w:hAnsi="Arial" w:cs="Arial"/>
            <w:color w:val="0B0080"/>
            <w:kern w:val="0"/>
            <w:sz w:val="21"/>
            <w:szCs w:val="21"/>
            <w:u w:val="single" w:color="0000FF"/>
          </w:rPr>
          <w:t>encapsulates</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it, poliovirus is widely regarded as the simplest significant virus.</w:t>
      </w:r>
      <w:hyperlink r:id="rId62" w:anchor="cite_note-Goodsell-3" w:history="1">
        <w:r w:rsidRPr="00030AED">
          <w:rPr>
            <w:rFonts w:ascii="Arial" w:eastAsia="Arial" w:hAnsi="Arial" w:cs="Arial"/>
            <w:color w:val="0B0080"/>
            <w:kern w:val="0"/>
            <w:sz w:val="21"/>
            <w:szCs w:val="21"/>
            <w:u w:val="single" w:color="0000FF"/>
            <w:vertAlign w:val="superscript"/>
          </w:rPr>
          <w:t>[3]</w:t>
        </w:r>
      </w:hyperlink>
    </w:p>
    <w:p w:rsidR="00030AED" w:rsidRPr="00030AED" w:rsidRDefault="00030AED" w:rsidP="00030AED">
      <w:pPr>
        <w:shd w:val="clear" w:color="auto" w:fill="FFFFFF"/>
        <w:spacing w:after="0" w:line="384" w:lineRule="auto"/>
        <w:textAlignment w:val="baseline"/>
        <w:rPr>
          <w:rFonts w:ascii="바탕" w:eastAsia="굴림" w:hAnsi="굴림" w:cs="굴림"/>
          <w:color w:val="0B0080"/>
          <w:kern w:val="0"/>
          <w:sz w:val="21"/>
          <w:szCs w:val="21"/>
          <w:vertAlign w:val="superscript"/>
        </w:rPr>
      </w:pPr>
    </w:p>
    <w:p w:rsidR="00030AED" w:rsidRPr="00030AED" w:rsidRDefault="00030AED" w:rsidP="00030AED">
      <w:pPr>
        <w:shd w:val="clear" w:color="auto" w:fill="FFFFFF"/>
        <w:spacing w:after="0" w:line="288" w:lineRule="auto"/>
        <w:textAlignment w:val="baseline"/>
        <w:rPr>
          <w:rFonts w:ascii="바탕" w:eastAsia="굴림" w:hAnsi="굴림" w:cs="굴림"/>
          <w:color w:val="000000"/>
          <w:kern w:val="0"/>
          <w:szCs w:val="20"/>
        </w:rPr>
      </w:pPr>
      <w:proofErr w:type="spellStart"/>
      <w:r w:rsidRPr="00030AED">
        <w:rPr>
          <w:rFonts w:ascii="굴림" w:eastAsia="굴림" w:hAnsi="굴림" w:cs="굴림" w:hint="eastAsia"/>
          <w:b/>
          <w:bCs/>
          <w:i/>
          <w:iCs/>
          <w:color w:val="000000"/>
          <w:kern w:val="0"/>
          <w:szCs w:val="20"/>
        </w:rPr>
        <w:t>Togaviridae</w:t>
      </w:r>
      <w:proofErr w:type="spellEnd"/>
      <w:r w:rsidRPr="00030AED">
        <w:rPr>
          <w:rFonts w:ascii="Arial" w:eastAsia="Arial" w:hAnsi="Arial" w:cs="Arial"/>
          <w:color w:val="222222"/>
          <w:kern w:val="0"/>
          <w:sz w:val="21"/>
          <w:szCs w:val="21"/>
        </w:rPr>
        <w:t> is a family of  </w:t>
      </w:r>
      <w:hyperlink r:id="rId63" w:history="1">
        <w:r w:rsidRPr="00030AED">
          <w:rPr>
            <w:rFonts w:ascii="Arial" w:eastAsia="Arial" w:hAnsi="Arial" w:cs="Arial"/>
            <w:color w:val="0B0080"/>
            <w:kern w:val="0"/>
            <w:sz w:val="21"/>
            <w:szCs w:val="21"/>
            <w:u w:val="single" w:color="0000FF"/>
          </w:rPr>
          <w:t>viruses</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xml:space="preserve">. Humans, mammals, birds, and mosquitoes serve as natural hosts. There are currently 32 species in this family, divided among 2 genera. Diseases associated with this family include: Alphaviruses: arthritis, encephalitis; </w:t>
      </w:r>
      <w:proofErr w:type="spellStart"/>
      <w:r w:rsidRPr="00030AED">
        <w:rPr>
          <w:rFonts w:ascii="Arial" w:eastAsia="Arial" w:hAnsi="Arial" w:cs="Arial"/>
          <w:color w:val="222222"/>
          <w:kern w:val="0"/>
          <w:sz w:val="21"/>
          <w:szCs w:val="21"/>
        </w:rPr>
        <w:t>Rubiviruses</w:t>
      </w:r>
      <w:proofErr w:type="spellEnd"/>
      <w:r w:rsidRPr="00030AED">
        <w:rPr>
          <w:rFonts w:ascii="Arial" w:eastAsia="Arial" w:hAnsi="Arial" w:cs="Arial"/>
          <w:color w:val="222222"/>
          <w:kern w:val="0"/>
          <w:sz w:val="21"/>
          <w:szCs w:val="21"/>
        </w:rPr>
        <w:t>: </w:t>
      </w:r>
      <w:hyperlink r:id="rId64" w:history="1">
        <w:r w:rsidRPr="00030AED">
          <w:rPr>
            <w:rFonts w:ascii="Arial" w:eastAsia="Arial" w:hAnsi="Arial" w:cs="Arial"/>
            <w:color w:val="0B0080"/>
            <w:kern w:val="0"/>
            <w:sz w:val="21"/>
            <w:szCs w:val="21"/>
            <w:u w:val="single" w:color="0000FF"/>
          </w:rPr>
          <w:t>rubella</w:t>
        </w:r>
      </w:hyperlink>
    </w:p>
    <w:p w:rsidR="00030AED" w:rsidRPr="00030AED" w:rsidRDefault="00030AED" w:rsidP="00030AED">
      <w:pPr>
        <w:shd w:val="clear" w:color="auto" w:fill="FFFFFF"/>
        <w:spacing w:after="0" w:line="288" w:lineRule="auto"/>
        <w:textAlignment w:val="baseline"/>
        <w:rPr>
          <w:rFonts w:ascii="바탕" w:eastAsia="굴림" w:hAnsi="굴림" w:cs="굴림"/>
          <w:color w:val="000000"/>
          <w:kern w:val="0"/>
          <w:szCs w:val="20"/>
        </w:rPr>
      </w:pPr>
      <w:r w:rsidRPr="00030AED">
        <w:rPr>
          <w:rFonts w:ascii="Arial" w:eastAsia="Arial" w:hAnsi="Arial" w:cs="Arial"/>
          <w:color w:val="222222"/>
          <w:kern w:val="0"/>
          <w:sz w:val="21"/>
          <w:szCs w:val="21"/>
        </w:rPr>
        <w:t>The  </w:t>
      </w:r>
      <w:proofErr w:type="spellStart"/>
      <w:r w:rsidRPr="00030AED">
        <w:rPr>
          <w:rFonts w:ascii="굴림" w:eastAsia="굴림" w:hAnsi="굴림" w:cs="굴림" w:hint="eastAsia"/>
          <w:i/>
          <w:iCs/>
          <w:color w:val="000000"/>
          <w:kern w:val="0"/>
          <w:szCs w:val="20"/>
        </w:rPr>
        <w:t>Togaviridae</w:t>
      </w:r>
      <w:proofErr w:type="spellEnd"/>
      <w:r w:rsidRPr="00030AED">
        <w:rPr>
          <w:rFonts w:ascii="바탕" w:eastAsia="Arial" w:hAnsi="굴림" w:cs="굴림"/>
          <w:color w:val="222222"/>
          <w:kern w:val="0"/>
          <w:sz w:val="21"/>
          <w:szCs w:val="21"/>
        </w:rPr>
        <w:t xml:space="preserve"> </w:t>
      </w:r>
      <w:hyperlink r:id="rId65" w:history="1">
        <w:r w:rsidRPr="00030AED">
          <w:rPr>
            <w:rFonts w:ascii="Arial" w:eastAsia="Arial" w:hAnsi="Arial" w:cs="Arial"/>
            <w:color w:val="0B0080"/>
            <w:kern w:val="0"/>
            <w:sz w:val="21"/>
            <w:szCs w:val="21"/>
            <w:u w:val="single" w:color="0000FF"/>
          </w:rPr>
          <w:t>family</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belong to group IV of the  </w:t>
      </w:r>
      <w:hyperlink r:id="rId66" w:history="1">
        <w:r w:rsidRPr="00030AED">
          <w:rPr>
            <w:rFonts w:ascii="Arial" w:eastAsia="Arial" w:hAnsi="Arial" w:cs="Arial"/>
            <w:color w:val="0B0080"/>
            <w:kern w:val="0"/>
            <w:sz w:val="21"/>
            <w:szCs w:val="21"/>
            <w:u w:val="single" w:color="0000FF"/>
          </w:rPr>
          <w:t>Baltimore classification</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of viruses. The  </w:t>
      </w:r>
      <w:hyperlink r:id="rId67" w:history="1">
        <w:r w:rsidRPr="00030AED">
          <w:rPr>
            <w:rFonts w:ascii="Arial" w:eastAsia="Arial" w:hAnsi="Arial" w:cs="Arial"/>
            <w:color w:val="0B0080"/>
            <w:kern w:val="0"/>
            <w:sz w:val="21"/>
            <w:szCs w:val="21"/>
            <w:u w:val="single" w:color="0000FF"/>
          </w:rPr>
          <w:t>genome</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is linear, non-segmented, single-stranded, positive sense  </w:t>
      </w:r>
      <w:hyperlink r:id="rId68" w:history="1">
        <w:r w:rsidRPr="00030AED">
          <w:rPr>
            <w:rFonts w:ascii="Arial" w:eastAsia="Arial" w:hAnsi="Arial" w:cs="Arial"/>
            <w:color w:val="0B0080"/>
            <w:kern w:val="0"/>
            <w:sz w:val="21"/>
            <w:szCs w:val="21"/>
            <w:u w:val="single" w:color="0000FF"/>
          </w:rPr>
          <w:t>RNA</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that is 10,000–12,000  </w:t>
      </w:r>
      <w:hyperlink r:id="rId69" w:history="1">
        <w:r w:rsidRPr="00030AED">
          <w:rPr>
            <w:rFonts w:ascii="Arial" w:eastAsia="Arial" w:hAnsi="Arial" w:cs="Arial"/>
            <w:color w:val="0B0080"/>
            <w:kern w:val="0"/>
            <w:sz w:val="21"/>
            <w:szCs w:val="21"/>
            <w:u w:val="single" w:color="0000FF"/>
          </w:rPr>
          <w:t>nucleotides</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long</w:t>
      </w:r>
    </w:p>
    <w:p w:rsidR="00030AED" w:rsidRPr="00030AED" w:rsidRDefault="00030AED" w:rsidP="00030AED">
      <w:pPr>
        <w:spacing w:after="0" w:line="384" w:lineRule="auto"/>
        <w:textAlignment w:val="baseline"/>
        <w:rPr>
          <w:rFonts w:ascii="바탕" w:eastAsia="굴림" w:hAnsi="굴림" w:cs="굴림"/>
          <w:color w:val="000000"/>
          <w:kern w:val="0"/>
          <w:szCs w:val="20"/>
        </w:rPr>
      </w:pPr>
    </w:p>
    <w:p w:rsidR="00030AED" w:rsidRPr="00030AED" w:rsidRDefault="00030AED" w:rsidP="00030AED">
      <w:pPr>
        <w:spacing w:after="0" w:line="384" w:lineRule="auto"/>
        <w:textAlignment w:val="baseline"/>
        <w:rPr>
          <w:rFonts w:ascii="바탕" w:eastAsia="굴림" w:hAnsi="굴림" w:cs="굴림"/>
          <w:color w:val="000000"/>
          <w:kern w:val="0"/>
          <w:szCs w:val="20"/>
        </w:rPr>
      </w:pPr>
      <w:r w:rsidRPr="00030AED">
        <w:rPr>
          <w:rFonts w:ascii="바탕" w:eastAsia="바탕" w:hAnsi="바탕" w:cs="굴림" w:hint="eastAsia"/>
          <w:color w:val="000000"/>
          <w:kern w:val="0"/>
          <w:szCs w:val="20"/>
        </w:rPr>
        <w:t>호흡기 감염</w:t>
      </w:r>
    </w:p>
    <w:p w:rsidR="00030AED" w:rsidRPr="00030AED" w:rsidRDefault="00030AED" w:rsidP="00030AED">
      <w:pPr>
        <w:shd w:val="clear" w:color="auto" w:fill="FFFFFF"/>
        <w:spacing w:after="0" w:line="288" w:lineRule="auto"/>
        <w:textAlignment w:val="baseline"/>
        <w:rPr>
          <w:rFonts w:ascii="바탕" w:eastAsia="굴림" w:hAnsi="굴림" w:cs="굴림"/>
          <w:color w:val="000000"/>
          <w:kern w:val="0"/>
          <w:szCs w:val="20"/>
        </w:rPr>
      </w:pPr>
      <w:r w:rsidRPr="00030AED">
        <w:rPr>
          <w:rFonts w:ascii="굴림" w:eastAsia="굴림" w:hAnsi="굴림" w:cs="굴림" w:hint="eastAsia"/>
          <w:b/>
          <w:bCs/>
          <w:color w:val="000000"/>
          <w:kern w:val="0"/>
          <w:szCs w:val="20"/>
        </w:rPr>
        <w:lastRenderedPageBreak/>
        <w:t>Defensins</w:t>
      </w:r>
      <w:r w:rsidRPr="00030AED">
        <w:rPr>
          <w:rFonts w:ascii="Arial" w:eastAsia="Arial" w:hAnsi="Arial" w:cs="Arial"/>
          <w:color w:val="222222"/>
          <w:kern w:val="0"/>
          <w:sz w:val="21"/>
          <w:szCs w:val="21"/>
        </w:rPr>
        <w:t> are small  </w:t>
      </w:r>
      <w:hyperlink r:id="rId70" w:history="1">
        <w:r w:rsidRPr="00030AED">
          <w:rPr>
            <w:rFonts w:ascii="Arial" w:eastAsia="Arial" w:hAnsi="Arial" w:cs="Arial"/>
            <w:color w:val="0B0080"/>
            <w:kern w:val="0"/>
            <w:sz w:val="21"/>
            <w:szCs w:val="21"/>
            <w:u w:val="single" w:color="0000FF"/>
          </w:rPr>
          <w:t>cysteine</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-rich  </w:t>
      </w:r>
      <w:hyperlink r:id="rId71" w:history="1">
        <w:r w:rsidRPr="00030AED">
          <w:rPr>
            <w:rFonts w:ascii="Arial" w:eastAsia="Arial" w:hAnsi="Arial" w:cs="Arial"/>
            <w:color w:val="0B0080"/>
            <w:kern w:val="0"/>
            <w:sz w:val="21"/>
            <w:szCs w:val="21"/>
            <w:u w:val="single" w:color="0000FF"/>
          </w:rPr>
          <w:t>cationic</w:t>
        </w:r>
      </w:hyperlink>
      <w:r w:rsidRPr="00030AED">
        <w:rPr>
          <w:rFonts w:ascii="바탕" w:eastAsia="Arial" w:hAnsi="굴림" w:cs="굴림"/>
          <w:color w:val="222222"/>
          <w:kern w:val="0"/>
          <w:sz w:val="21"/>
          <w:szCs w:val="21"/>
        </w:rPr>
        <w:t xml:space="preserve"> </w:t>
      </w:r>
      <w:hyperlink r:id="rId72" w:history="1">
        <w:r w:rsidRPr="00030AED">
          <w:rPr>
            <w:rFonts w:ascii="Arial" w:eastAsia="Arial" w:hAnsi="Arial" w:cs="Arial"/>
            <w:color w:val="0B0080"/>
            <w:kern w:val="0"/>
            <w:sz w:val="21"/>
            <w:szCs w:val="21"/>
            <w:u w:val="single" w:color="0000FF"/>
          </w:rPr>
          <w:t>proteins</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found in both  </w:t>
      </w:r>
      <w:hyperlink r:id="rId73" w:history="1">
        <w:r w:rsidRPr="00030AED">
          <w:rPr>
            <w:rFonts w:ascii="Arial" w:eastAsia="Arial" w:hAnsi="Arial" w:cs="Arial"/>
            <w:color w:val="0B0080"/>
            <w:kern w:val="0"/>
            <w:sz w:val="21"/>
            <w:szCs w:val="21"/>
            <w:u w:val="single" w:color="0000FF"/>
          </w:rPr>
          <w:t>vertebrates</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and  </w:t>
      </w:r>
      <w:hyperlink r:id="rId74" w:history="1">
        <w:r w:rsidRPr="00030AED">
          <w:rPr>
            <w:rFonts w:ascii="Arial" w:eastAsia="Arial" w:hAnsi="Arial" w:cs="Arial"/>
            <w:color w:val="0B0080"/>
            <w:kern w:val="0"/>
            <w:sz w:val="21"/>
            <w:szCs w:val="21"/>
            <w:u w:val="single" w:color="0000FF"/>
          </w:rPr>
          <w:t>invertebrates</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They have also been reported in plants.</w:t>
      </w:r>
      <w:hyperlink r:id="rId75" w:anchor="cite_note-1" w:history="1">
        <w:r w:rsidRPr="00030AED">
          <w:rPr>
            <w:rFonts w:ascii="굴림" w:eastAsia="굴림" w:hAnsi="굴림" w:cs="굴림" w:hint="eastAsia"/>
            <w:color w:val="0B0080"/>
            <w:kern w:val="0"/>
            <w:szCs w:val="20"/>
            <w:u w:val="single" w:color="0000FF"/>
            <w:vertAlign w:val="superscript"/>
          </w:rPr>
          <w:t>[1]</w:t>
        </w:r>
      </w:hyperlink>
      <w:r w:rsidRPr="00030AED">
        <w:rPr>
          <w:rFonts w:ascii="바탕" w:eastAsia="굴림" w:hAnsi="굴림" w:cs="굴림"/>
          <w:color w:val="000000"/>
          <w:kern w:val="0"/>
          <w:szCs w:val="20"/>
          <w:vertAlign w:val="superscript"/>
        </w:rPr>
        <w:t xml:space="preserve"> </w:t>
      </w:r>
      <w:hyperlink r:id="rId76" w:anchor="cite_note-2" w:history="1">
        <w:r w:rsidRPr="00030AED">
          <w:rPr>
            <w:rFonts w:ascii="굴림" w:eastAsia="굴림" w:hAnsi="굴림" w:cs="굴림" w:hint="eastAsia"/>
            <w:color w:val="0B0080"/>
            <w:kern w:val="0"/>
            <w:szCs w:val="20"/>
            <w:u w:val="single" w:color="0000FF"/>
            <w:vertAlign w:val="superscript"/>
          </w:rPr>
          <w:t>[2]</w:t>
        </w:r>
      </w:hyperlink>
      <w:r w:rsidRPr="00030AED">
        <w:rPr>
          <w:rFonts w:ascii="Arial" w:eastAsia="Arial" w:hAnsi="Arial" w:cs="Arial"/>
          <w:color w:val="222222"/>
          <w:kern w:val="0"/>
          <w:sz w:val="21"/>
          <w:szCs w:val="21"/>
        </w:rPr>
        <w:t> They are, and function as, </w:t>
      </w:r>
      <w:hyperlink r:id="rId77" w:history="1">
        <w:r w:rsidRPr="00030AED">
          <w:rPr>
            <w:rFonts w:ascii="Arial" w:eastAsia="Arial" w:hAnsi="Arial" w:cs="Arial"/>
            <w:color w:val="0B0080"/>
            <w:kern w:val="0"/>
            <w:sz w:val="21"/>
            <w:szCs w:val="21"/>
            <w:u w:val="single" w:color="0000FF"/>
          </w:rPr>
          <w:t>host defense peptides</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They are active against  </w:t>
      </w:r>
      <w:hyperlink r:id="rId78" w:history="1">
        <w:r w:rsidRPr="00030AED">
          <w:rPr>
            <w:rFonts w:ascii="Arial" w:eastAsia="Arial" w:hAnsi="Arial" w:cs="Arial"/>
            <w:color w:val="0B0080"/>
            <w:kern w:val="0"/>
            <w:sz w:val="21"/>
            <w:szCs w:val="21"/>
            <w:u w:val="single" w:color="0000FF"/>
          </w:rPr>
          <w:t>bacteria</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w:t>
      </w:r>
      <w:hyperlink r:id="rId79" w:history="1">
        <w:r w:rsidRPr="00030AED">
          <w:rPr>
            <w:rFonts w:ascii="Arial" w:eastAsia="Arial" w:hAnsi="Arial" w:cs="Arial"/>
            <w:color w:val="0B0080"/>
            <w:kern w:val="0"/>
            <w:sz w:val="21"/>
            <w:szCs w:val="21"/>
            <w:u w:val="single" w:color="0000FF"/>
          </w:rPr>
          <w:t>fungi</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and many enveloped and nonenveloped  </w:t>
      </w:r>
      <w:hyperlink r:id="rId80" w:history="1">
        <w:r w:rsidRPr="00030AED">
          <w:rPr>
            <w:rFonts w:ascii="Arial" w:eastAsia="Arial" w:hAnsi="Arial" w:cs="Arial"/>
            <w:color w:val="0B0080"/>
            <w:kern w:val="0"/>
            <w:sz w:val="21"/>
            <w:szCs w:val="21"/>
            <w:u w:val="single" w:color="0000FF"/>
          </w:rPr>
          <w:t>viruses</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They consist of 18-45  </w:t>
      </w:r>
      <w:hyperlink r:id="rId81" w:history="1">
        <w:r w:rsidRPr="00030AED">
          <w:rPr>
            <w:rFonts w:ascii="Arial" w:eastAsia="Arial" w:hAnsi="Arial" w:cs="Arial"/>
            <w:color w:val="0B0080"/>
            <w:kern w:val="0"/>
            <w:sz w:val="21"/>
            <w:szCs w:val="21"/>
            <w:u w:val="single" w:color="0000FF"/>
          </w:rPr>
          <w:t>amino acids</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including six (in vertebrates) to eight conserved cysteine residues. Cells of the  </w:t>
      </w:r>
      <w:hyperlink r:id="rId82" w:history="1">
        <w:r w:rsidRPr="00030AED">
          <w:rPr>
            <w:rFonts w:ascii="Arial" w:eastAsia="Arial" w:hAnsi="Arial" w:cs="Arial"/>
            <w:color w:val="0B0080"/>
            <w:kern w:val="0"/>
            <w:sz w:val="21"/>
            <w:szCs w:val="21"/>
            <w:u w:val="single" w:color="0000FF"/>
          </w:rPr>
          <w:t>immune system</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contain these peptides to assist in killing  </w:t>
      </w:r>
      <w:hyperlink r:id="rId83" w:history="1">
        <w:r w:rsidRPr="00030AED">
          <w:rPr>
            <w:rFonts w:ascii="Arial" w:eastAsia="Arial" w:hAnsi="Arial" w:cs="Arial"/>
            <w:color w:val="0B0080"/>
            <w:kern w:val="0"/>
            <w:sz w:val="21"/>
            <w:szCs w:val="21"/>
            <w:u w:val="single" w:color="0000FF"/>
          </w:rPr>
          <w:t>phagocytosed</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bacteria, for example in  </w:t>
      </w:r>
      <w:hyperlink r:id="rId84" w:history="1">
        <w:r w:rsidRPr="00030AED">
          <w:rPr>
            <w:rFonts w:ascii="Arial" w:eastAsia="Arial" w:hAnsi="Arial" w:cs="Arial"/>
            <w:color w:val="0B0080"/>
            <w:kern w:val="0"/>
            <w:sz w:val="21"/>
            <w:szCs w:val="21"/>
            <w:u w:val="single" w:color="0000FF"/>
          </w:rPr>
          <w:t>neutrophil granulocytes</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and almost all  </w:t>
      </w:r>
      <w:hyperlink r:id="rId85" w:history="1">
        <w:r w:rsidRPr="00030AED">
          <w:rPr>
            <w:rFonts w:ascii="Arial" w:eastAsia="Arial" w:hAnsi="Arial" w:cs="Arial"/>
            <w:color w:val="0B0080"/>
            <w:kern w:val="0"/>
            <w:sz w:val="21"/>
            <w:szCs w:val="21"/>
            <w:u w:val="single" w:color="0000FF"/>
          </w:rPr>
          <w:t>epithelial cells</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Most defensins function by binding to the  </w:t>
      </w:r>
      <w:hyperlink r:id="rId86" w:history="1">
        <w:r w:rsidRPr="00030AED">
          <w:rPr>
            <w:rFonts w:ascii="Arial" w:eastAsia="Arial" w:hAnsi="Arial" w:cs="Arial"/>
            <w:color w:val="0B0080"/>
            <w:kern w:val="0"/>
            <w:sz w:val="21"/>
            <w:szCs w:val="21"/>
            <w:u w:val="single" w:color="0000FF"/>
          </w:rPr>
          <w:t>microbial</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w:t>
      </w:r>
      <w:hyperlink r:id="rId87" w:history="1">
        <w:r w:rsidRPr="00030AED">
          <w:rPr>
            <w:rFonts w:ascii="Arial" w:eastAsia="Arial" w:hAnsi="Arial" w:cs="Arial"/>
            <w:color w:val="0B0080"/>
            <w:kern w:val="0"/>
            <w:sz w:val="21"/>
            <w:szCs w:val="21"/>
            <w:u w:val="single" w:color="0000FF"/>
          </w:rPr>
          <w:t>cell membrane</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and, once embedded, forming pore-like membrane defects that allow  </w:t>
      </w:r>
      <w:hyperlink r:id="rId88" w:history="1">
        <w:r w:rsidRPr="00030AED">
          <w:rPr>
            <w:rFonts w:ascii="Arial" w:eastAsia="Arial" w:hAnsi="Arial" w:cs="Arial"/>
            <w:color w:val="0B0080"/>
            <w:kern w:val="0"/>
            <w:sz w:val="21"/>
            <w:szCs w:val="21"/>
            <w:u w:val="single" w:color="0000FF"/>
          </w:rPr>
          <w:t>efflux</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of essential ions and nutrients.</w:t>
      </w:r>
    </w:p>
    <w:p w:rsidR="00030AED" w:rsidRPr="00030AED" w:rsidRDefault="00030AED" w:rsidP="00030AED">
      <w:pPr>
        <w:spacing w:after="0" w:line="384" w:lineRule="auto"/>
        <w:textAlignment w:val="baseline"/>
        <w:rPr>
          <w:rFonts w:ascii="바탕" w:eastAsia="굴림" w:hAnsi="굴림" w:cs="굴림"/>
          <w:color w:val="000000"/>
          <w:kern w:val="0"/>
          <w:szCs w:val="20"/>
        </w:rPr>
      </w:pPr>
    </w:p>
    <w:p w:rsidR="00030AED" w:rsidRPr="00030AED" w:rsidRDefault="00030AED" w:rsidP="00030AED">
      <w:pPr>
        <w:shd w:val="clear" w:color="auto" w:fill="FFFFFF"/>
        <w:spacing w:after="0" w:line="384" w:lineRule="auto"/>
        <w:textAlignment w:val="baseline"/>
        <w:rPr>
          <w:rFonts w:ascii="바탕" w:eastAsia="굴림" w:hAnsi="굴림" w:cs="굴림"/>
          <w:color w:val="000000"/>
          <w:kern w:val="0"/>
          <w:szCs w:val="20"/>
        </w:rPr>
      </w:pPr>
      <w:r w:rsidRPr="00030AED">
        <w:rPr>
          <w:rFonts w:ascii="Arial" w:eastAsia="Arial" w:hAnsi="Arial" w:cs="Arial"/>
          <w:b/>
          <w:bCs/>
          <w:color w:val="222222"/>
          <w:kern w:val="0"/>
          <w:sz w:val="21"/>
          <w:szCs w:val="21"/>
        </w:rPr>
        <w:t>Lactoferrin</w:t>
      </w:r>
      <w:r w:rsidRPr="00030AED">
        <w:rPr>
          <w:rFonts w:ascii="Arial" w:eastAsia="Arial" w:hAnsi="Arial" w:cs="Arial"/>
          <w:color w:val="222222"/>
          <w:kern w:val="0"/>
          <w:sz w:val="21"/>
          <w:szCs w:val="21"/>
        </w:rPr>
        <w:t> (</w:t>
      </w:r>
      <w:r w:rsidRPr="00030AED">
        <w:rPr>
          <w:rFonts w:ascii="Arial" w:eastAsia="Arial" w:hAnsi="Arial" w:cs="Arial"/>
          <w:b/>
          <w:bCs/>
          <w:color w:val="222222"/>
          <w:kern w:val="0"/>
          <w:sz w:val="21"/>
          <w:szCs w:val="21"/>
        </w:rPr>
        <w:t>LF</w:t>
      </w:r>
      <w:r w:rsidRPr="00030AED">
        <w:rPr>
          <w:rFonts w:ascii="Arial" w:eastAsia="Arial" w:hAnsi="Arial" w:cs="Arial"/>
          <w:color w:val="222222"/>
          <w:kern w:val="0"/>
          <w:sz w:val="21"/>
          <w:szCs w:val="21"/>
        </w:rPr>
        <w:t>), also known as  </w:t>
      </w:r>
      <w:proofErr w:type="spellStart"/>
      <w:r w:rsidRPr="00030AED">
        <w:rPr>
          <w:rFonts w:ascii="Arial" w:eastAsia="Arial" w:hAnsi="Arial" w:cs="Arial"/>
          <w:b/>
          <w:bCs/>
          <w:color w:val="222222"/>
          <w:kern w:val="0"/>
          <w:sz w:val="21"/>
          <w:szCs w:val="21"/>
        </w:rPr>
        <w:t>lactotransferrin</w:t>
      </w:r>
      <w:proofErr w:type="spellEnd"/>
      <w:r w:rsidRPr="00030AED">
        <w:rPr>
          <w:rFonts w:ascii="Arial" w:eastAsia="Arial" w:hAnsi="Arial" w:cs="Arial"/>
          <w:color w:val="222222"/>
          <w:kern w:val="0"/>
          <w:sz w:val="21"/>
          <w:szCs w:val="21"/>
        </w:rPr>
        <w:t> (</w:t>
      </w:r>
      <w:r w:rsidRPr="00030AED">
        <w:rPr>
          <w:rFonts w:ascii="Arial" w:eastAsia="Arial" w:hAnsi="Arial" w:cs="Arial"/>
          <w:b/>
          <w:bCs/>
          <w:color w:val="222222"/>
          <w:kern w:val="0"/>
          <w:sz w:val="21"/>
          <w:szCs w:val="21"/>
        </w:rPr>
        <w:t>LTF</w:t>
      </w:r>
      <w:r w:rsidRPr="00030AED">
        <w:rPr>
          <w:rFonts w:ascii="Arial" w:eastAsia="Arial" w:hAnsi="Arial" w:cs="Arial"/>
          <w:color w:val="222222"/>
          <w:kern w:val="0"/>
          <w:sz w:val="21"/>
          <w:szCs w:val="21"/>
        </w:rPr>
        <w:t>), is a multifunctional  </w:t>
      </w:r>
      <w:hyperlink r:id="rId89" w:history="1">
        <w:r w:rsidRPr="00030AED">
          <w:rPr>
            <w:rFonts w:ascii="Arial" w:eastAsia="Arial" w:hAnsi="Arial" w:cs="Arial"/>
            <w:color w:val="0B0080"/>
            <w:kern w:val="0"/>
            <w:sz w:val="21"/>
            <w:szCs w:val="21"/>
            <w:u w:val="single" w:color="0000FF"/>
          </w:rPr>
          <w:t>protein</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of the  </w:t>
      </w:r>
      <w:hyperlink r:id="rId90" w:history="1">
        <w:r w:rsidRPr="00030AED">
          <w:rPr>
            <w:rFonts w:ascii="Arial" w:eastAsia="Arial" w:hAnsi="Arial" w:cs="Arial"/>
            <w:color w:val="0B0080"/>
            <w:kern w:val="0"/>
            <w:sz w:val="21"/>
            <w:szCs w:val="21"/>
            <w:u w:val="single" w:color="0000FF"/>
          </w:rPr>
          <w:t>transferrin</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family. Lactoferrin is a  </w:t>
      </w:r>
      <w:hyperlink r:id="rId91" w:history="1">
        <w:r w:rsidRPr="00030AED">
          <w:rPr>
            <w:rFonts w:ascii="Arial" w:eastAsia="Arial" w:hAnsi="Arial" w:cs="Arial"/>
            <w:color w:val="0B0080"/>
            <w:kern w:val="0"/>
            <w:sz w:val="21"/>
            <w:szCs w:val="21"/>
            <w:u w:val="single" w:color="0000FF"/>
          </w:rPr>
          <w:t>globular</w:t>
        </w:r>
      </w:hyperlink>
      <w:r w:rsidRPr="00030AED">
        <w:rPr>
          <w:rFonts w:ascii="바탕" w:eastAsia="Arial" w:hAnsi="굴림" w:cs="굴림"/>
          <w:color w:val="222222"/>
          <w:kern w:val="0"/>
          <w:sz w:val="21"/>
          <w:szCs w:val="21"/>
        </w:rPr>
        <w:t xml:space="preserve"> </w:t>
      </w:r>
      <w:hyperlink r:id="rId92" w:history="1">
        <w:r w:rsidRPr="00030AED">
          <w:rPr>
            <w:rFonts w:ascii="Arial" w:eastAsia="Arial" w:hAnsi="Arial" w:cs="Arial"/>
            <w:color w:val="0B0080"/>
            <w:kern w:val="0"/>
            <w:sz w:val="21"/>
            <w:szCs w:val="21"/>
            <w:u w:val="single" w:color="0000FF"/>
          </w:rPr>
          <w:t>glycoprotein</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with a molecular mass of about 80  </w:t>
      </w:r>
      <w:proofErr w:type="spellStart"/>
      <w:r w:rsidRPr="00030AED">
        <w:rPr>
          <w:rFonts w:ascii="바탕" w:eastAsia="굴림" w:hAnsi="굴림" w:cs="굴림"/>
          <w:color w:val="000000"/>
          <w:kern w:val="0"/>
          <w:szCs w:val="20"/>
        </w:rPr>
        <w:fldChar w:fldCharType="begin"/>
      </w:r>
      <w:r w:rsidRPr="00030AED">
        <w:rPr>
          <w:rFonts w:ascii="바탕" w:eastAsia="굴림" w:hAnsi="굴림" w:cs="굴림"/>
          <w:color w:val="000000"/>
          <w:kern w:val="0"/>
          <w:szCs w:val="20"/>
        </w:rPr>
        <w:instrText xml:space="preserve"> HYPERLINK "https://en.wikipedia.org/wiki/Atomic_mass_unit" </w:instrText>
      </w:r>
      <w:r w:rsidRPr="00030AED">
        <w:rPr>
          <w:rFonts w:ascii="바탕" w:eastAsia="굴림" w:hAnsi="굴림" w:cs="굴림"/>
          <w:color w:val="000000"/>
          <w:kern w:val="0"/>
          <w:szCs w:val="20"/>
        </w:rPr>
        <w:fldChar w:fldCharType="separate"/>
      </w:r>
      <w:r w:rsidRPr="00030AED">
        <w:rPr>
          <w:rFonts w:ascii="Arial" w:eastAsia="Arial" w:hAnsi="Arial" w:cs="Arial"/>
          <w:color w:val="0B0080"/>
          <w:kern w:val="0"/>
          <w:sz w:val="21"/>
          <w:szCs w:val="21"/>
          <w:u w:val="single" w:color="0000FF"/>
        </w:rPr>
        <w:t>kDa</w:t>
      </w:r>
      <w:proofErr w:type="spellEnd"/>
      <w:r w:rsidRPr="00030AED">
        <w:rPr>
          <w:rFonts w:ascii="바탕" w:eastAsia="굴림" w:hAnsi="굴림" w:cs="굴림"/>
          <w:color w:val="000000"/>
          <w:kern w:val="0"/>
          <w:szCs w:val="20"/>
        </w:rPr>
        <w:fldChar w:fldCharType="end"/>
      </w:r>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that is widely represented in various secretory fluids, such as  </w:t>
      </w:r>
      <w:hyperlink r:id="rId93" w:history="1">
        <w:r w:rsidRPr="00030AED">
          <w:rPr>
            <w:rFonts w:ascii="Arial" w:eastAsia="Arial" w:hAnsi="Arial" w:cs="Arial"/>
            <w:color w:val="0B0080"/>
            <w:kern w:val="0"/>
            <w:sz w:val="21"/>
            <w:szCs w:val="21"/>
            <w:u w:val="single" w:color="0000FF"/>
          </w:rPr>
          <w:t>milk</w:t>
        </w:r>
      </w:hyperlink>
      <w:r w:rsidRPr="00030AED">
        <w:rPr>
          <w:rFonts w:ascii="Arial" w:eastAsia="Arial" w:hAnsi="Arial" w:cs="Arial"/>
          <w:color w:val="222222"/>
          <w:kern w:val="0"/>
          <w:sz w:val="21"/>
          <w:szCs w:val="21"/>
        </w:rPr>
        <w:t>, </w:t>
      </w:r>
      <w:hyperlink r:id="rId94" w:history="1">
        <w:r w:rsidRPr="00030AED">
          <w:rPr>
            <w:rFonts w:ascii="Arial" w:eastAsia="Arial" w:hAnsi="Arial" w:cs="Arial"/>
            <w:color w:val="0B0080"/>
            <w:kern w:val="0"/>
            <w:sz w:val="21"/>
            <w:szCs w:val="21"/>
            <w:u w:val="single" w:color="0000FF"/>
          </w:rPr>
          <w:t>saliva</w:t>
        </w:r>
      </w:hyperlink>
      <w:r w:rsidRPr="00030AED">
        <w:rPr>
          <w:rFonts w:ascii="Arial" w:eastAsia="Arial" w:hAnsi="Arial" w:cs="Arial"/>
          <w:color w:val="222222"/>
          <w:kern w:val="0"/>
          <w:sz w:val="21"/>
          <w:szCs w:val="21"/>
        </w:rPr>
        <w:t>, </w:t>
      </w:r>
      <w:hyperlink r:id="rId95" w:history="1">
        <w:r w:rsidRPr="00030AED">
          <w:rPr>
            <w:rFonts w:ascii="Arial" w:eastAsia="Arial" w:hAnsi="Arial" w:cs="Arial"/>
            <w:color w:val="0B0080"/>
            <w:kern w:val="0"/>
            <w:sz w:val="21"/>
            <w:szCs w:val="21"/>
            <w:u w:val="single" w:color="0000FF"/>
          </w:rPr>
          <w:t>tears</w:t>
        </w:r>
      </w:hyperlink>
      <w:r w:rsidRPr="00030AED">
        <w:rPr>
          <w:rFonts w:ascii="Arial" w:eastAsia="Arial" w:hAnsi="Arial" w:cs="Arial"/>
          <w:color w:val="222222"/>
          <w:kern w:val="0"/>
          <w:sz w:val="21"/>
          <w:szCs w:val="21"/>
        </w:rPr>
        <w:t>, and  </w:t>
      </w:r>
      <w:hyperlink r:id="rId96" w:history="1">
        <w:r w:rsidRPr="00030AED">
          <w:rPr>
            <w:rFonts w:ascii="Arial" w:eastAsia="Arial" w:hAnsi="Arial" w:cs="Arial"/>
            <w:color w:val="0B0080"/>
            <w:kern w:val="0"/>
            <w:sz w:val="21"/>
            <w:szCs w:val="21"/>
            <w:u w:val="single" w:color="0000FF"/>
          </w:rPr>
          <w:t>nasal secretions</w:t>
        </w:r>
      </w:hyperlink>
      <w:r w:rsidRPr="00030AED">
        <w:rPr>
          <w:rFonts w:ascii="Arial" w:eastAsia="Arial" w:hAnsi="Arial" w:cs="Arial"/>
          <w:color w:val="222222"/>
          <w:kern w:val="0"/>
          <w:sz w:val="21"/>
          <w:szCs w:val="21"/>
        </w:rPr>
        <w:t>. Lactoferrin is also present in secondary granules of  </w:t>
      </w:r>
      <w:hyperlink r:id="rId97" w:history="1">
        <w:r w:rsidRPr="00030AED">
          <w:rPr>
            <w:rFonts w:ascii="Arial" w:eastAsia="Arial" w:hAnsi="Arial" w:cs="Arial"/>
            <w:color w:val="0B0080"/>
            <w:kern w:val="0"/>
            <w:sz w:val="21"/>
            <w:szCs w:val="21"/>
            <w:u w:val="single" w:color="0000FF"/>
          </w:rPr>
          <w:t>PMNs</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and is secreted by some  </w:t>
      </w:r>
      <w:hyperlink r:id="rId98" w:history="1">
        <w:r w:rsidRPr="00030AED">
          <w:rPr>
            <w:rFonts w:ascii="Arial" w:eastAsia="Arial" w:hAnsi="Arial" w:cs="Arial"/>
            <w:color w:val="0B0080"/>
            <w:kern w:val="0"/>
            <w:sz w:val="21"/>
            <w:szCs w:val="21"/>
            <w:u w:val="single" w:color="0000FF"/>
          </w:rPr>
          <w:t>acinar cells</w:t>
        </w:r>
      </w:hyperlink>
      <w:r w:rsidRPr="00030AED">
        <w:rPr>
          <w:rFonts w:ascii="Arial" w:eastAsia="Arial" w:hAnsi="Arial" w:cs="Arial"/>
          <w:color w:val="222222"/>
          <w:kern w:val="0"/>
          <w:sz w:val="21"/>
          <w:szCs w:val="21"/>
        </w:rPr>
        <w:t>. Lactoferrin can be purified from milk or produced  </w:t>
      </w:r>
      <w:hyperlink r:id="rId99" w:history="1">
        <w:r w:rsidRPr="00030AED">
          <w:rPr>
            <w:rFonts w:ascii="Arial" w:eastAsia="Arial" w:hAnsi="Arial" w:cs="Arial"/>
            <w:color w:val="0B0080"/>
            <w:kern w:val="0"/>
            <w:sz w:val="21"/>
            <w:szCs w:val="21"/>
            <w:u w:val="single" w:color="0000FF"/>
          </w:rPr>
          <w:t>recombinantly</w:t>
        </w:r>
      </w:hyperlink>
      <w:r w:rsidRPr="00030AED">
        <w:rPr>
          <w:rFonts w:ascii="Arial" w:eastAsia="Arial" w:hAnsi="Arial" w:cs="Arial"/>
          <w:color w:val="222222"/>
          <w:kern w:val="0"/>
          <w:sz w:val="21"/>
          <w:szCs w:val="21"/>
        </w:rPr>
        <w:t>. Human  </w:t>
      </w:r>
      <w:hyperlink r:id="rId100" w:history="1">
        <w:r w:rsidRPr="00030AED">
          <w:rPr>
            <w:rFonts w:ascii="Arial" w:eastAsia="Arial" w:hAnsi="Arial" w:cs="Arial"/>
            <w:color w:val="0B0080"/>
            <w:kern w:val="0"/>
            <w:sz w:val="21"/>
            <w:szCs w:val="21"/>
            <w:u w:val="single" w:color="0000FF"/>
          </w:rPr>
          <w:t>colostrum</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w:t>
      </w:r>
      <w:r w:rsidRPr="00030AED">
        <w:rPr>
          <w:rFonts w:ascii="Arial" w:eastAsia="Arial" w:hAnsi="Arial" w:cs="Arial"/>
          <w:i/>
          <w:iCs/>
          <w:color w:val="222222"/>
          <w:kern w:val="0"/>
          <w:sz w:val="21"/>
          <w:szCs w:val="21"/>
        </w:rPr>
        <w:t>"first milk"</w:t>
      </w:r>
      <w:r w:rsidRPr="00030AED">
        <w:rPr>
          <w:rFonts w:ascii="Arial" w:eastAsia="Arial" w:hAnsi="Arial" w:cs="Arial"/>
          <w:color w:val="222222"/>
          <w:kern w:val="0"/>
          <w:sz w:val="21"/>
          <w:szCs w:val="21"/>
        </w:rPr>
        <w:t>) has the highest concentration, followed by human milk, then cow milk (150 mg/L).</w:t>
      </w:r>
      <w:hyperlink r:id="rId101" w:anchor="cite_note-pmid1599309-5" w:history="1">
        <w:r w:rsidRPr="00030AED">
          <w:rPr>
            <w:rFonts w:ascii="Arial" w:eastAsia="Arial" w:hAnsi="Arial" w:cs="Arial"/>
            <w:color w:val="0B0080"/>
            <w:kern w:val="0"/>
            <w:sz w:val="21"/>
            <w:szCs w:val="21"/>
            <w:u w:val="single" w:color="0000FF"/>
            <w:vertAlign w:val="superscript"/>
          </w:rPr>
          <w:t>[5]</w:t>
        </w:r>
      </w:hyperlink>
    </w:p>
    <w:p w:rsidR="00030AED" w:rsidRPr="00030AED" w:rsidRDefault="00030AED" w:rsidP="00030AED">
      <w:pPr>
        <w:shd w:val="clear" w:color="auto" w:fill="FFFFFF"/>
        <w:spacing w:after="0" w:line="384" w:lineRule="auto"/>
        <w:textAlignment w:val="baseline"/>
        <w:rPr>
          <w:rFonts w:ascii="바탕" w:eastAsia="굴림" w:hAnsi="굴림" w:cs="굴림"/>
          <w:color w:val="000000"/>
          <w:kern w:val="0"/>
          <w:szCs w:val="20"/>
        </w:rPr>
      </w:pPr>
      <w:r w:rsidRPr="00030AED">
        <w:rPr>
          <w:rFonts w:ascii="Arial" w:eastAsia="Arial" w:hAnsi="Arial" w:cs="Arial"/>
          <w:color w:val="222222"/>
          <w:kern w:val="0"/>
          <w:sz w:val="21"/>
          <w:szCs w:val="21"/>
        </w:rPr>
        <w:t>Lactoferrin is one of the components of the </w:t>
      </w:r>
      <w:hyperlink r:id="rId102" w:history="1">
        <w:r w:rsidRPr="00030AED">
          <w:rPr>
            <w:rFonts w:ascii="Arial" w:eastAsia="Arial" w:hAnsi="Arial" w:cs="Arial"/>
            <w:color w:val="0B0080"/>
            <w:kern w:val="0"/>
            <w:sz w:val="21"/>
            <w:szCs w:val="21"/>
            <w:u w:val="single" w:color="0000FF"/>
          </w:rPr>
          <w:t>immune system</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of the body; it has antimicrobial activity (</w:t>
      </w:r>
      <w:proofErr w:type="spellStart"/>
      <w:r w:rsidRPr="00030AED">
        <w:rPr>
          <w:rFonts w:ascii="바탕" w:eastAsia="굴림" w:hAnsi="굴림" w:cs="굴림"/>
          <w:color w:val="000000"/>
          <w:kern w:val="0"/>
          <w:szCs w:val="20"/>
        </w:rPr>
        <w:fldChar w:fldCharType="begin"/>
      </w:r>
      <w:r w:rsidRPr="00030AED">
        <w:rPr>
          <w:rFonts w:ascii="바탕" w:eastAsia="굴림" w:hAnsi="굴림" w:cs="굴림"/>
          <w:color w:val="000000"/>
          <w:kern w:val="0"/>
          <w:szCs w:val="20"/>
        </w:rPr>
        <w:instrText xml:space="preserve"> HYPERLINK "https://en.wikipedia.org/wiki/Bacteriocide" </w:instrText>
      </w:r>
      <w:r w:rsidRPr="00030AED">
        <w:rPr>
          <w:rFonts w:ascii="바탕" w:eastAsia="굴림" w:hAnsi="굴림" w:cs="굴림"/>
          <w:color w:val="000000"/>
          <w:kern w:val="0"/>
          <w:szCs w:val="20"/>
        </w:rPr>
        <w:fldChar w:fldCharType="separate"/>
      </w:r>
      <w:r w:rsidRPr="00030AED">
        <w:rPr>
          <w:rFonts w:ascii="Arial" w:eastAsia="Arial" w:hAnsi="Arial" w:cs="Arial"/>
          <w:color w:val="0B0080"/>
          <w:kern w:val="0"/>
          <w:sz w:val="21"/>
          <w:szCs w:val="21"/>
          <w:u w:val="single" w:color="0000FF"/>
        </w:rPr>
        <w:t>bacteriocide</w:t>
      </w:r>
      <w:proofErr w:type="spellEnd"/>
      <w:r w:rsidRPr="00030AED">
        <w:rPr>
          <w:rFonts w:ascii="바탕" w:eastAsia="굴림" w:hAnsi="굴림" w:cs="굴림"/>
          <w:color w:val="000000"/>
          <w:kern w:val="0"/>
          <w:szCs w:val="20"/>
        </w:rPr>
        <w:fldChar w:fldCharType="end"/>
      </w:r>
      <w:r w:rsidRPr="00030AED">
        <w:rPr>
          <w:rFonts w:ascii="Arial" w:eastAsia="Arial" w:hAnsi="Arial" w:cs="Arial"/>
          <w:color w:val="222222"/>
          <w:kern w:val="0"/>
          <w:sz w:val="21"/>
          <w:szCs w:val="21"/>
        </w:rPr>
        <w:t>, </w:t>
      </w:r>
      <w:hyperlink r:id="rId103" w:history="1">
        <w:r w:rsidRPr="00030AED">
          <w:rPr>
            <w:rFonts w:ascii="Arial" w:eastAsia="Arial" w:hAnsi="Arial" w:cs="Arial"/>
            <w:color w:val="0B0080"/>
            <w:kern w:val="0"/>
            <w:sz w:val="21"/>
            <w:szCs w:val="21"/>
            <w:u w:val="single" w:color="0000FF"/>
          </w:rPr>
          <w:t>fungicide</w:t>
        </w:r>
      </w:hyperlink>
      <w:r w:rsidRPr="00030AED">
        <w:rPr>
          <w:rFonts w:ascii="Arial" w:eastAsia="Arial" w:hAnsi="Arial" w:cs="Arial"/>
          <w:color w:val="222222"/>
          <w:kern w:val="0"/>
          <w:sz w:val="21"/>
          <w:szCs w:val="21"/>
        </w:rPr>
        <w:t xml:space="preserve">) and is part of the innate defense, mainly at </w:t>
      </w:r>
      <w:proofErr w:type="spellStart"/>
      <w:r w:rsidRPr="00030AED">
        <w:rPr>
          <w:rFonts w:ascii="Arial" w:eastAsia="Arial" w:hAnsi="Arial" w:cs="Arial"/>
          <w:color w:val="222222"/>
          <w:kern w:val="0"/>
          <w:sz w:val="21"/>
          <w:szCs w:val="21"/>
        </w:rPr>
        <w:t>mucoses</w:t>
      </w:r>
      <w:proofErr w:type="spellEnd"/>
      <w:r w:rsidRPr="00030AED">
        <w:rPr>
          <w:rFonts w:ascii="Arial" w:eastAsia="Arial" w:hAnsi="Arial" w:cs="Arial"/>
          <w:color w:val="222222"/>
          <w:kern w:val="0"/>
          <w:sz w:val="21"/>
          <w:szCs w:val="21"/>
        </w:rPr>
        <w:t>.</w:t>
      </w:r>
      <w:hyperlink r:id="rId104" w:anchor="cite_note-pmid1599309-5" w:history="1">
        <w:r w:rsidRPr="00030AED">
          <w:rPr>
            <w:rFonts w:ascii="Arial" w:eastAsia="Arial" w:hAnsi="Arial" w:cs="Arial"/>
            <w:color w:val="0B0080"/>
            <w:kern w:val="0"/>
            <w:sz w:val="21"/>
            <w:szCs w:val="21"/>
            <w:u w:val="single" w:color="0000FF"/>
            <w:vertAlign w:val="superscript"/>
          </w:rPr>
          <w:t>[5]</w:t>
        </w:r>
      </w:hyperlink>
      <w:r w:rsidRPr="00030AED">
        <w:rPr>
          <w:rFonts w:ascii="Arial" w:eastAsia="Arial" w:hAnsi="Arial" w:cs="Arial"/>
          <w:color w:val="222222"/>
          <w:kern w:val="0"/>
          <w:sz w:val="21"/>
          <w:szCs w:val="21"/>
        </w:rPr>
        <w:t> In particular, lactoferrin provides  </w:t>
      </w:r>
      <w:hyperlink r:id="rId105" w:history="1">
        <w:r w:rsidRPr="00030AED">
          <w:rPr>
            <w:rFonts w:ascii="Arial" w:eastAsia="Arial" w:hAnsi="Arial" w:cs="Arial"/>
            <w:color w:val="0B0080"/>
            <w:kern w:val="0"/>
            <w:sz w:val="21"/>
            <w:szCs w:val="21"/>
            <w:u w:val="single" w:color="0000FF"/>
          </w:rPr>
          <w:t>antibacterial</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activity to human infants.</w:t>
      </w:r>
      <w:hyperlink r:id="rId106" w:anchor="cite_note-isbn_0-8247-5329-1-6" w:history="1">
        <w:r w:rsidRPr="00030AED">
          <w:rPr>
            <w:rFonts w:ascii="Arial" w:eastAsia="Arial" w:hAnsi="Arial" w:cs="Arial"/>
            <w:color w:val="0B0080"/>
            <w:kern w:val="0"/>
            <w:sz w:val="21"/>
            <w:szCs w:val="21"/>
            <w:u w:val="single" w:color="0000FF"/>
            <w:vertAlign w:val="superscript"/>
          </w:rPr>
          <w:t>[6]</w:t>
        </w:r>
      </w:hyperlink>
      <w:r w:rsidRPr="00030AED">
        <w:rPr>
          <w:rFonts w:ascii="바탕" w:eastAsia="Arial" w:hAnsi="굴림" w:cs="굴림"/>
          <w:color w:val="222222"/>
          <w:kern w:val="0"/>
          <w:sz w:val="21"/>
          <w:szCs w:val="21"/>
          <w:vertAlign w:val="superscript"/>
        </w:rPr>
        <w:t xml:space="preserve"> </w:t>
      </w:r>
      <w:hyperlink r:id="rId107" w:anchor="cite_note-isbn_90-5702-292-3-7" w:history="1">
        <w:r w:rsidRPr="00030AED">
          <w:rPr>
            <w:rFonts w:ascii="Arial" w:eastAsia="Arial" w:hAnsi="Arial" w:cs="Arial"/>
            <w:color w:val="0B0080"/>
            <w:kern w:val="0"/>
            <w:sz w:val="21"/>
            <w:szCs w:val="21"/>
            <w:u w:val="single" w:color="0000FF"/>
            <w:vertAlign w:val="superscript"/>
          </w:rPr>
          <w:t>[7]</w:t>
        </w:r>
      </w:hyperlink>
      <w:r w:rsidRPr="00030AED">
        <w:rPr>
          <w:rFonts w:ascii="Arial" w:eastAsia="Arial" w:hAnsi="Arial" w:cs="Arial"/>
          <w:color w:val="222222"/>
          <w:kern w:val="0"/>
          <w:sz w:val="21"/>
          <w:szCs w:val="21"/>
        </w:rPr>
        <w:t> Lactoferrin interacts with  </w:t>
      </w:r>
      <w:hyperlink r:id="rId108" w:history="1">
        <w:r w:rsidRPr="00030AED">
          <w:rPr>
            <w:rFonts w:ascii="Arial" w:eastAsia="Arial" w:hAnsi="Arial" w:cs="Arial"/>
            <w:color w:val="0B0080"/>
            <w:kern w:val="0"/>
            <w:sz w:val="21"/>
            <w:szCs w:val="21"/>
            <w:u w:val="single" w:color="0000FF"/>
          </w:rPr>
          <w:t>DNA</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and  </w:t>
      </w:r>
      <w:hyperlink r:id="rId109" w:history="1">
        <w:r w:rsidRPr="00030AED">
          <w:rPr>
            <w:rFonts w:ascii="Arial" w:eastAsia="Arial" w:hAnsi="Arial" w:cs="Arial"/>
            <w:color w:val="0B0080"/>
            <w:kern w:val="0"/>
            <w:sz w:val="21"/>
            <w:szCs w:val="21"/>
            <w:u w:val="single" w:color="0000FF"/>
          </w:rPr>
          <w:t>RNA</w:t>
        </w:r>
      </w:hyperlink>
      <w:r w:rsidRPr="00030AED">
        <w:rPr>
          <w:rFonts w:ascii="Arial" w:eastAsia="Arial" w:hAnsi="Arial" w:cs="Arial"/>
          <w:color w:val="222222"/>
          <w:kern w:val="0"/>
          <w:sz w:val="21"/>
          <w:szCs w:val="21"/>
        </w:rPr>
        <w:t>, </w:t>
      </w:r>
      <w:hyperlink r:id="rId110" w:history="1">
        <w:r w:rsidRPr="00030AED">
          <w:rPr>
            <w:rFonts w:ascii="Arial" w:eastAsia="Arial" w:hAnsi="Arial" w:cs="Arial"/>
            <w:color w:val="0B0080"/>
            <w:kern w:val="0"/>
            <w:sz w:val="21"/>
            <w:szCs w:val="21"/>
            <w:u w:val="single" w:color="0000FF"/>
          </w:rPr>
          <w:t>polysaccharides</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and  </w:t>
      </w:r>
      <w:hyperlink r:id="rId111" w:history="1">
        <w:r w:rsidRPr="00030AED">
          <w:rPr>
            <w:rFonts w:ascii="Arial" w:eastAsia="Arial" w:hAnsi="Arial" w:cs="Arial"/>
            <w:color w:val="0B0080"/>
            <w:kern w:val="0"/>
            <w:sz w:val="21"/>
            <w:szCs w:val="21"/>
            <w:u w:val="single" w:color="0000FF"/>
          </w:rPr>
          <w:t>heparin</w:t>
        </w:r>
      </w:hyperlink>
      <w:r w:rsidRPr="00030AED">
        <w:rPr>
          <w:rFonts w:ascii="Arial" w:eastAsia="Arial" w:hAnsi="Arial" w:cs="Arial"/>
          <w:color w:val="222222"/>
          <w:kern w:val="0"/>
          <w:sz w:val="21"/>
          <w:szCs w:val="21"/>
        </w:rPr>
        <w:t>, and shows some of its biological functions in complexes with these  </w:t>
      </w:r>
      <w:hyperlink r:id="rId112" w:history="1">
        <w:r w:rsidRPr="00030AED">
          <w:rPr>
            <w:rFonts w:ascii="Arial" w:eastAsia="Arial" w:hAnsi="Arial" w:cs="Arial"/>
            <w:color w:val="0B0080"/>
            <w:kern w:val="0"/>
            <w:sz w:val="21"/>
            <w:szCs w:val="21"/>
            <w:u w:val="single" w:color="0000FF"/>
          </w:rPr>
          <w:t>ligands</w:t>
        </w:r>
      </w:hyperlink>
      <w:r w:rsidRPr="00030AED">
        <w:rPr>
          <w:rFonts w:ascii="Arial" w:eastAsia="Arial" w:hAnsi="Arial" w:cs="Arial"/>
          <w:color w:val="222222"/>
          <w:kern w:val="0"/>
          <w:sz w:val="21"/>
          <w:szCs w:val="21"/>
        </w:rPr>
        <w:t>.</w:t>
      </w:r>
    </w:p>
    <w:p w:rsidR="00030AED" w:rsidRPr="00030AED" w:rsidRDefault="00030AED" w:rsidP="00030AED">
      <w:pPr>
        <w:spacing w:after="0" w:line="384" w:lineRule="auto"/>
        <w:textAlignment w:val="baseline"/>
        <w:rPr>
          <w:rFonts w:ascii="바탕" w:eastAsia="굴림" w:hAnsi="굴림" w:cs="굴림"/>
          <w:color w:val="000000"/>
          <w:kern w:val="0"/>
          <w:szCs w:val="20"/>
        </w:rPr>
      </w:pPr>
    </w:p>
    <w:p w:rsidR="00030AED" w:rsidRPr="00030AED" w:rsidRDefault="00030AED" w:rsidP="00030AED">
      <w:pPr>
        <w:spacing w:after="0" w:line="384" w:lineRule="auto"/>
        <w:textAlignment w:val="baseline"/>
        <w:rPr>
          <w:rFonts w:ascii="바탕" w:eastAsia="굴림" w:hAnsi="굴림" w:cs="굴림"/>
          <w:color w:val="000000"/>
          <w:kern w:val="0"/>
          <w:szCs w:val="20"/>
        </w:rPr>
      </w:pPr>
      <w:r w:rsidRPr="00030AED">
        <w:rPr>
          <w:rFonts w:ascii="바탕" w:eastAsia="바탕" w:hAnsi="바탕" w:cs="굴림" w:hint="eastAsia"/>
          <w:color w:val="000000"/>
          <w:kern w:val="0"/>
          <w:szCs w:val="20"/>
        </w:rPr>
        <w:t>위장 감염</w:t>
      </w:r>
    </w:p>
    <w:p w:rsidR="00030AED" w:rsidRPr="00030AED" w:rsidRDefault="00030AED" w:rsidP="00030AED">
      <w:pPr>
        <w:spacing w:after="0" w:line="384" w:lineRule="auto"/>
        <w:textAlignment w:val="baseline"/>
        <w:rPr>
          <w:rFonts w:ascii="바탕" w:eastAsia="굴림" w:hAnsi="굴림" w:cs="굴림"/>
          <w:color w:val="000000"/>
          <w:kern w:val="0"/>
          <w:szCs w:val="20"/>
        </w:rPr>
      </w:pPr>
      <w:r w:rsidRPr="00030AED">
        <w:rPr>
          <w:rFonts w:ascii="바탕" w:eastAsia="바탕" w:hAnsi="바탕" w:cs="굴림" w:hint="eastAsia"/>
          <w:color w:val="000000"/>
          <w:kern w:val="0"/>
          <w:szCs w:val="20"/>
        </w:rPr>
        <w:t>입</w:t>
      </w:r>
      <w:r w:rsidRPr="00030AED">
        <w:rPr>
          <w:rFonts w:ascii="바탕" w:eastAsia="바탕" w:hAnsi="굴림" w:cs="굴림"/>
          <w:color w:val="000000"/>
          <w:kern w:val="0"/>
          <w:szCs w:val="20"/>
        </w:rPr>
        <w:t xml:space="preserve">: </w:t>
      </w:r>
      <w:proofErr w:type="spellStart"/>
      <w:r w:rsidRPr="00030AED">
        <w:rPr>
          <w:rFonts w:ascii="바탕" w:eastAsia="바탕" w:hAnsi="바탕" w:cs="굴림" w:hint="eastAsia"/>
          <w:color w:val="000000"/>
          <w:kern w:val="0"/>
          <w:szCs w:val="20"/>
        </w:rPr>
        <w:t>진균가염</w:t>
      </w:r>
      <w:proofErr w:type="spellEnd"/>
      <w:r w:rsidRPr="00030AED">
        <w:rPr>
          <w:rFonts w:ascii="바탕" w:eastAsia="바탕" w:hAnsi="굴림" w:cs="굴림"/>
          <w:color w:val="000000"/>
          <w:kern w:val="0"/>
          <w:szCs w:val="20"/>
        </w:rPr>
        <w:t xml:space="preserve">, </w:t>
      </w:r>
      <w:r w:rsidRPr="00030AED">
        <w:rPr>
          <w:rFonts w:ascii="바탕" w:eastAsia="바탕" w:hAnsi="바탕" w:cs="굴림" w:hint="eastAsia"/>
          <w:color w:val="000000"/>
          <w:kern w:val="0"/>
          <w:szCs w:val="20"/>
        </w:rPr>
        <w:t>아구창</w:t>
      </w:r>
      <w:r w:rsidRPr="00030AED">
        <w:rPr>
          <w:rFonts w:ascii="바탕" w:eastAsia="바탕" w:hAnsi="굴림" w:cs="굴림"/>
          <w:color w:val="000000"/>
          <w:kern w:val="0"/>
          <w:szCs w:val="20"/>
        </w:rPr>
        <w:t>(</w:t>
      </w:r>
      <w:proofErr w:type="spellStart"/>
      <w:r w:rsidRPr="00030AED">
        <w:rPr>
          <w:rFonts w:ascii="바탕" w:eastAsia="바탕" w:hAnsi="바탕" w:cs="굴림" w:hint="eastAsia"/>
          <w:color w:val="000000"/>
          <w:kern w:val="0"/>
          <w:szCs w:val="20"/>
        </w:rPr>
        <w:t>칸디다</w:t>
      </w:r>
      <w:proofErr w:type="spellEnd"/>
      <w:r w:rsidRPr="00030AED">
        <w:rPr>
          <w:rFonts w:ascii="바탕" w:eastAsia="바탕" w:hAnsi="굴림" w:cs="굴림"/>
          <w:color w:val="000000"/>
          <w:kern w:val="0"/>
          <w:szCs w:val="20"/>
        </w:rPr>
        <w:t xml:space="preserve">) </w:t>
      </w:r>
      <w:proofErr w:type="spellStart"/>
      <w:r w:rsidRPr="00030AED">
        <w:rPr>
          <w:rFonts w:ascii="바탕" w:eastAsia="바탕" w:hAnsi="바탕" w:cs="굴림" w:hint="eastAsia"/>
          <w:color w:val="000000"/>
          <w:kern w:val="0"/>
          <w:szCs w:val="20"/>
        </w:rPr>
        <w:t>방선균증</w:t>
      </w:r>
      <w:proofErr w:type="spellEnd"/>
      <w:r w:rsidRPr="00030AED">
        <w:rPr>
          <w:rFonts w:ascii="바탕" w:eastAsia="바탕" w:hAnsi="굴림" w:cs="굴림"/>
          <w:color w:val="000000"/>
          <w:kern w:val="0"/>
          <w:szCs w:val="20"/>
        </w:rPr>
        <w:t xml:space="preserve">, </w:t>
      </w:r>
      <w:r w:rsidRPr="00030AED">
        <w:rPr>
          <w:rFonts w:ascii="바탕" w:eastAsia="바탕" w:hAnsi="바탕" w:cs="굴림" w:hint="eastAsia"/>
          <w:color w:val="000000"/>
          <w:kern w:val="0"/>
          <w:szCs w:val="20"/>
        </w:rPr>
        <w:t>치석</w:t>
      </w:r>
      <w:r w:rsidRPr="00030AED">
        <w:rPr>
          <w:rFonts w:ascii="바탕" w:eastAsia="바탕" w:hAnsi="굴림" w:cs="굴림"/>
          <w:color w:val="000000"/>
          <w:kern w:val="0"/>
          <w:szCs w:val="20"/>
        </w:rPr>
        <w:t>(</w:t>
      </w:r>
      <w:proofErr w:type="spellStart"/>
      <w:r w:rsidRPr="00030AED">
        <w:rPr>
          <w:rFonts w:ascii="바탕" w:eastAsia="바탕" w:hAnsi="굴림" w:cs="굴림"/>
          <w:color w:val="000000"/>
          <w:kern w:val="0"/>
          <w:szCs w:val="20"/>
        </w:rPr>
        <w:t>S.sanguis</w:t>
      </w:r>
      <w:proofErr w:type="spellEnd"/>
      <w:r w:rsidRPr="00030AED">
        <w:rPr>
          <w:rFonts w:ascii="바탕" w:eastAsia="바탕" w:hAnsi="굴림" w:cs="굴림"/>
          <w:color w:val="000000"/>
          <w:kern w:val="0"/>
          <w:szCs w:val="20"/>
        </w:rPr>
        <w:t xml:space="preserve">, </w:t>
      </w:r>
      <w:proofErr w:type="spellStart"/>
      <w:r w:rsidRPr="00030AED">
        <w:rPr>
          <w:rFonts w:ascii="바탕" w:eastAsia="바탕" w:hAnsi="굴림" w:cs="굴림"/>
          <w:color w:val="000000"/>
          <w:kern w:val="0"/>
          <w:szCs w:val="20"/>
        </w:rPr>
        <w:t>mutans</w:t>
      </w:r>
      <w:proofErr w:type="spellEnd"/>
      <w:r w:rsidRPr="00030AED">
        <w:rPr>
          <w:rFonts w:ascii="바탕" w:eastAsia="바탕" w:hAnsi="굴림" w:cs="굴림"/>
          <w:color w:val="000000"/>
          <w:kern w:val="0"/>
          <w:szCs w:val="20"/>
        </w:rPr>
        <w:t>)</w:t>
      </w:r>
    </w:p>
    <w:p w:rsidR="00030AED" w:rsidRPr="00030AED" w:rsidRDefault="00030AED" w:rsidP="00030AED">
      <w:pPr>
        <w:spacing w:after="0" w:line="384" w:lineRule="auto"/>
        <w:textAlignment w:val="baseline"/>
        <w:rPr>
          <w:rFonts w:ascii="바탕" w:eastAsia="굴림" w:hAnsi="굴림" w:cs="굴림"/>
          <w:color w:val="000000"/>
          <w:kern w:val="0"/>
          <w:szCs w:val="20"/>
        </w:rPr>
      </w:pPr>
    </w:p>
    <w:p w:rsidR="00030AED" w:rsidRPr="00030AED" w:rsidRDefault="00030AED" w:rsidP="00030AED">
      <w:pPr>
        <w:spacing w:after="0" w:line="288" w:lineRule="auto"/>
        <w:textAlignment w:val="baseline"/>
        <w:rPr>
          <w:rFonts w:ascii="바탕" w:eastAsia="굴림" w:hAnsi="굴림" w:cs="굴림"/>
          <w:color w:val="000000"/>
          <w:kern w:val="0"/>
          <w:szCs w:val="20"/>
        </w:rPr>
      </w:pPr>
      <w:r w:rsidRPr="00030AED">
        <w:rPr>
          <w:rFonts w:ascii="굴림" w:eastAsia="굴림" w:hAnsi="굴림" w:cs="굴림" w:hint="eastAsia"/>
          <w:color w:val="000000"/>
          <w:kern w:val="0"/>
          <w:szCs w:val="20"/>
        </w:rPr>
        <w:t>Giardia lamblia: 편모충</w:t>
      </w:r>
    </w:p>
    <w:p w:rsidR="00030AED" w:rsidRPr="00030AED" w:rsidRDefault="00030AED" w:rsidP="00030AED">
      <w:pPr>
        <w:spacing w:after="0" w:line="288" w:lineRule="auto"/>
        <w:textAlignment w:val="baseline"/>
        <w:rPr>
          <w:rFonts w:ascii="바탕" w:eastAsia="굴림" w:hAnsi="굴림" w:cs="굴림"/>
          <w:color w:val="000000"/>
          <w:kern w:val="0"/>
          <w:szCs w:val="20"/>
        </w:rPr>
      </w:pPr>
      <w:proofErr w:type="spellStart"/>
      <w:r w:rsidRPr="00030AED">
        <w:rPr>
          <w:rFonts w:ascii="굴림" w:eastAsia="굴림" w:hAnsi="굴림" w:cs="굴림" w:hint="eastAsia"/>
          <w:color w:val="000000"/>
          <w:kern w:val="0"/>
          <w:szCs w:val="20"/>
        </w:rPr>
        <w:t>크립토스포리듐</w:t>
      </w:r>
      <w:proofErr w:type="spellEnd"/>
      <w:r w:rsidRPr="00030AED">
        <w:rPr>
          <w:rFonts w:ascii="굴림" w:eastAsia="굴림" w:hAnsi="굴림" w:cs="굴림" w:hint="eastAsia"/>
          <w:color w:val="000000"/>
          <w:kern w:val="0"/>
          <w:szCs w:val="20"/>
        </w:rPr>
        <w:t>: 작은 포자충</w:t>
      </w:r>
    </w:p>
    <w:p w:rsidR="00030AED" w:rsidRPr="00030AED" w:rsidRDefault="00030AED" w:rsidP="00030AED">
      <w:pPr>
        <w:spacing w:after="0" w:line="288" w:lineRule="auto"/>
        <w:textAlignment w:val="baseline"/>
        <w:rPr>
          <w:rFonts w:ascii="바탕" w:eastAsia="굴림" w:hAnsi="굴림" w:cs="굴림"/>
          <w:color w:val="000000"/>
          <w:kern w:val="0"/>
          <w:szCs w:val="20"/>
        </w:rPr>
      </w:pPr>
    </w:p>
    <w:p w:rsidR="00030AED" w:rsidRPr="00030AED" w:rsidRDefault="00030AED" w:rsidP="00030AED">
      <w:pPr>
        <w:shd w:val="clear" w:color="auto" w:fill="FFFFFF"/>
        <w:spacing w:after="0" w:line="288" w:lineRule="auto"/>
        <w:textAlignment w:val="baseline"/>
        <w:rPr>
          <w:rFonts w:ascii="바탕" w:eastAsia="굴림" w:hAnsi="굴림" w:cs="굴림"/>
          <w:color w:val="000000"/>
          <w:kern w:val="0"/>
          <w:szCs w:val="20"/>
        </w:rPr>
      </w:pPr>
      <w:r w:rsidRPr="00030AED">
        <w:rPr>
          <w:rFonts w:ascii="굴림" w:eastAsia="굴림" w:hAnsi="굴림" w:cs="굴림" w:hint="eastAsia"/>
          <w:b/>
          <w:bCs/>
          <w:color w:val="000000"/>
          <w:kern w:val="0"/>
          <w:szCs w:val="20"/>
        </w:rPr>
        <w:t>Peyer's patches</w:t>
      </w:r>
      <w:r w:rsidRPr="00030AED">
        <w:rPr>
          <w:rFonts w:ascii="Arial" w:eastAsia="Arial" w:hAnsi="Arial" w:cs="Arial"/>
          <w:color w:val="222222"/>
          <w:kern w:val="0"/>
          <w:sz w:val="21"/>
          <w:szCs w:val="21"/>
        </w:rPr>
        <w:t> (or  </w:t>
      </w:r>
      <w:r w:rsidRPr="00030AED">
        <w:rPr>
          <w:rFonts w:ascii="굴림" w:eastAsia="굴림" w:hAnsi="굴림" w:cs="굴림" w:hint="eastAsia"/>
          <w:b/>
          <w:bCs/>
          <w:color w:val="000000"/>
          <w:kern w:val="0"/>
          <w:szCs w:val="20"/>
        </w:rPr>
        <w:t>aggregated lymphoid nodules</w:t>
      </w:r>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or occasionally  </w:t>
      </w:r>
      <w:r w:rsidRPr="00030AED">
        <w:rPr>
          <w:rFonts w:ascii="굴림" w:eastAsia="굴림" w:hAnsi="굴림" w:cs="굴림" w:hint="eastAsia"/>
          <w:b/>
          <w:bCs/>
          <w:color w:val="000000"/>
          <w:kern w:val="0"/>
          <w:szCs w:val="20"/>
        </w:rPr>
        <w:t>PP</w:t>
      </w:r>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for brevity) are organized  </w:t>
      </w:r>
      <w:hyperlink r:id="rId113" w:history="1">
        <w:r w:rsidRPr="00030AED">
          <w:rPr>
            <w:rFonts w:ascii="Arial" w:eastAsia="Arial" w:hAnsi="Arial" w:cs="Arial"/>
            <w:color w:val="0B0080"/>
            <w:kern w:val="0"/>
            <w:sz w:val="21"/>
            <w:szCs w:val="21"/>
            <w:u w:val="single" w:color="0000FF"/>
          </w:rPr>
          <w:t>lymphoid follicles</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named after the 17th-century  </w:t>
      </w:r>
      <w:hyperlink r:id="rId114" w:history="1">
        <w:r w:rsidRPr="00030AED">
          <w:rPr>
            <w:rFonts w:ascii="Arial" w:eastAsia="Arial" w:hAnsi="Arial" w:cs="Arial"/>
            <w:color w:val="0B0080"/>
            <w:kern w:val="0"/>
            <w:sz w:val="21"/>
            <w:szCs w:val="21"/>
            <w:u w:val="single" w:color="0000FF"/>
          </w:rPr>
          <w:t>Swiss</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anatomist  </w:t>
      </w:r>
      <w:hyperlink r:id="rId115" w:history="1">
        <w:r w:rsidRPr="00030AED">
          <w:rPr>
            <w:rFonts w:ascii="Arial" w:eastAsia="Arial" w:hAnsi="Arial" w:cs="Arial"/>
            <w:color w:val="0B0080"/>
            <w:kern w:val="0"/>
            <w:sz w:val="21"/>
            <w:szCs w:val="21"/>
            <w:u w:val="single" w:color="0000FF"/>
          </w:rPr>
          <w:t>Johann Conrad Peyer</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They are an important part of  </w:t>
      </w:r>
      <w:hyperlink r:id="rId116" w:history="1">
        <w:r w:rsidRPr="00030AED">
          <w:rPr>
            <w:rFonts w:ascii="Arial" w:eastAsia="Arial" w:hAnsi="Arial" w:cs="Arial"/>
            <w:color w:val="0B0080"/>
            <w:kern w:val="0"/>
            <w:sz w:val="21"/>
            <w:szCs w:val="21"/>
            <w:u w:val="single" w:color="0000FF"/>
          </w:rPr>
          <w:t>gut associated lymphoid tissue</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usually found in humans in the lowest portion of the  </w:t>
      </w:r>
      <w:hyperlink r:id="rId117" w:history="1">
        <w:r w:rsidRPr="00030AED">
          <w:rPr>
            <w:rFonts w:ascii="Arial" w:eastAsia="Arial" w:hAnsi="Arial" w:cs="Arial"/>
            <w:color w:val="0B0080"/>
            <w:kern w:val="0"/>
            <w:sz w:val="21"/>
            <w:szCs w:val="21"/>
            <w:u w:val="single" w:color="0000FF"/>
          </w:rPr>
          <w:t>small intestine</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mainly in the distal  </w:t>
      </w:r>
      <w:hyperlink r:id="rId118" w:history="1">
        <w:r w:rsidRPr="00030AED">
          <w:rPr>
            <w:rFonts w:ascii="Arial" w:eastAsia="Arial" w:hAnsi="Arial" w:cs="Arial"/>
            <w:color w:val="0B0080"/>
            <w:kern w:val="0"/>
            <w:sz w:val="21"/>
            <w:szCs w:val="21"/>
            <w:u w:val="single" w:color="0000FF"/>
          </w:rPr>
          <w:t>jejunum</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and the  </w:t>
      </w:r>
      <w:hyperlink r:id="rId119" w:history="1">
        <w:r w:rsidRPr="00030AED">
          <w:rPr>
            <w:rFonts w:ascii="Arial" w:eastAsia="Arial" w:hAnsi="Arial" w:cs="Arial"/>
            <w:color w:val="0B0080"/>
            <w:kern w:val="0"/>
            <w:sz w:val="21"/>
            <w:szCs w:val="21"/>
            <w:u w:val="single" w:color="0000FF"/>
          </w:rPr>
          <w:t>ileum</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 but also could be detected in the  </w:t>
      </w:r>
      <w:hyperlink r:id="rId120" w:history="1">
        <w:r w:rsidRPr="00030AED">
          <w:rPr>
            <w:rFonts w:ascii="Arial" w:eastAsia="Arial" w:hAnsi="Arial" w:cs="Arial"/>
            <w:color w:val="0B0080"/>
            <w:kern w:val="0"/>
            <w:sz w:val="21"/>
            <w:szCs w:val="21"/>
            <w:u w:val="single" w:color="0000FF"/>
          </w:rPr>
          <w:t>duodenum</w:t>
        </w:r>
      </w:hyperlink>
      <w:r w:rsidRPr="00030AED">
        <w:rPr>
          <w:rFonts w:ascii="바탕" w:eastAsia="Arial" w:hAnsi="굴림" w:cs="굴림"/>
          <w:color w:val="222222"/>
          <w:kern w:val="0"/>
          <w:sz w:val="21"/>
          <w:szCs w:val="21"/>
        </w:rPr>
        <w:t xml:space="preserve"> </w:t>
      </w:r>
      <w:r w:rsidRPr="00030AED">
        <w:rPr>
          <w:rFonts w:ascii="Arial" w:eastAsia="Arial" w:hAnsi="Arial" w:cs="Arial"/>
          <w:color w:val="222222"/>
          <w:kern w:val="0"/>
          <w:sz w:val="21"/>
          <w:szCs w:val="21"/>
        </w:rPr>
        <w:t>.</w:t>
      </w:r>
      <w:hyperlink r:id="rId121" w:anchor="cite_note-Cornes_J_S_1965-1" w:history="1">
        <w:r w:rsidRPr="00030AED">
          <w:rPr>
            <w:rFonts w:ascii="굴림" w:eastAsia="굴림" w:hAnsi="굴림" w:cs="굴림" w:hint="eastAsia"/>
            <w:color w:val="0B0080"/>
            <w:kern w:val="0"/>
            <w:szCs w:val="20"/>
            <w:u w:val="single" w:color="0000FF"/>
            <w:vertAlign w:val="superscript"/>
          </w:rPr>
          <w:t>[1]</w:t>
        </w:r>
      </w:hyperlink>
    </w:p>
    <w:p w:rsidR="00030AED" w:rsidRPr="00030AED" w:rsidRDefault="00030AED" w:rsidP="00030AED">
      <w:pPr>
        <w:shd w:val="clear" w:color="auto" w:fill="FFFFFF"/>
        <w:spacing w:after="0" w:line="288" w:lineRule="auto"/>
        <w:textAlignment w:val="baseline"/>
        <w:rPr>
          <w:rFonts w:ascii="바탕" w:eastAsia="굴림" w:hAnsi="굴림" w:cs="굴림"/>
          <w:color w:val="0B0080"/>
          <w:kern w:val="0"/>
          <w:szCs w:val="20"/>
          <w:vertAlign w:val="superscript"/>
        </w:rPr>
      </w:pPr>
    </w:p>
    <w:p w:rsidR="00030AED" w:rsidRPr="00030AED" w:rsidRDefault="00030AED" w:rsidP="00030AED">
      <w:pPr>
        <w:shd w:val="clear" w:color="auto" w:fill="FFFFFF"/>
        <w:spacing w:after="0" w:line="288" w:lineRule="auto"/>
        <w:jc w:val="left"/>
        <w:textAlignment w:val="baseline"/>
        <w:rPr>
          <w:rFonts w:ascii="바탕" w:eastAsia="굴림" w:hAnsi="굴림" w:cs="굴림"/>
          <w:color w:val="000000"/>
          <w:kern w:val="0"/>
          <w:szCs w:val="20"/>
        </w:rPr>
      </w:pPr>
      <w:r w:rsidRPr="00030AED">
        <w:rPr>
          <w:rFonts w:ascii="굴림" w:eastAsia="굴림" w:hAnsi="굴림" w:cs="굴림" w:hint="eastAsia"/>
          <w:b/>
          <w:bCs/>
          <w:color w:val="000000"/>
          <w:kern w:val="0"/>
          <w:szCs w:val="20"/>
        </w:rPr>
        <w:t xml:space="preserve">Campylobacter </w:t>
      </w:r>
      <w:proofErr w:type="spellStart"/>
      <w:r w:rsidRPr="00030AED">
        <w:rPr>
          <w:rFonts w:ascii="굴림" w:eastAsia="굴림" w:hAnsi="굴림" w:cs="굴림" w:hint="eastAsia"/>
          <w:b/>
          <w:bCs/>
          <w:color w:val="000000"/>
          <w:kern w:val="0"/>
          <w:szCs w:val="20"/>
        </w:rPr>
        <w:t>jejuni</w:t>
      </w:r>
      <w:proofErr w:type="spellEnd"/>
      <w:r w:rsidRPr="00030AED">
        <w:rPr>
          <w:rFonts w:ascii="Arial" w:eastAsia="Arial" w:hAnsi="Arial" w:cs="Arial"/>
          <w:color w:val="222222"/>
          <w:kern w:val="0"/>
          <w:sz w:val="24"/>
          <w:szCs w:val="24"/>
        </w:rPr>
        <w:t> (see image below) is usually the most common cause of community-acquired inflammatory enteritis. In developing regions, the diarrhea may be watery.</w:t>
      </w:r>
    </w:p>
    <w:p w:rsidR="00030AED" w:rsidRPr="00030AED" w:rsidRDefault="00030AED" w:rsidP="00030AED">
      <w:pPr>
        <w:shd w:val="clear" w:color="auto" w:fill="FFFFFF"/>
        <w:spacing w:after="0" w:line="288" w:lineRule="auto"/>
        <w:jc w:val="left"/>
        <w:textAlignment w:val="baseline"/>
        <w:rPr>
          <w:rFonts w:ascii="바탕" w:eastAsia="굴림" w:hAnsi="굴림" w:cs="굴림"/>
          <w:color w:val="222222"/>
          <w:kern w:val="0"/>
          <w:sz w:val="24"/>
          <w:szCs w:val="24"/>
        </w:rPr>
      </w:pPr>
    </w:p>
    <w:p w:rsidR="00030AED" w:rsidRPr="00030AED" w:rsidRDefault="00030AED" w:rsidP="00030AED">
      <w:pPr>
        <w:shd w:val="clear" w:color="auto" w:fill="FFFFFF"/>
        <w:spacing w:after="0" w:line="384" w:lineRule="auto"/>
        <w:textAlignment w:val="baseline"/>
        <w:rPr>
          <w:rFonts w:ascii="바탕" w:eastAsia="굴림" w:hAnsi="굴림" w:cs="굴림"/>
          <w:color w:val="000000"/>
          <w:kern w:val="0"/>
          <w:szCs w:val="20"/>
        </w:rPr>
      </w:pPr>
      <w:r w:rsidRPr="00030AED">
        <w:rPr>
          <w:rFonts w:ascii="Arial" w:eastAsia="Arial" w:hAnsi="Arial" w:cs="Arial"/>
          <w:b/>
          <w:bCs/>
          <w:color w:val="222222"/>
          <w:kern w:val="0"/>
          <w:sz w:val="21"/>
          <w:szCs w:val="21"/>
        </w:rPr>
        <w:lastRenderedPageBreak/>
        <w:t>Lymphogranuloma venereum</w:t>
      </w:r>
      <w:r w:rsidRPr="00030AED">
        <w:rPr>
          <w:rFonts w:ascii="Arial" w:eastAsia="Arial" w:hAnsi="Arial" w:cs="Arial"/>
          <w:color w:val="222222"/>
          <w:kern w:val="0"/>
          <w:sz w:val="21"/>
          <w:szCs w:val="21"/>
        </w:rPr>
        <w:t> (LGV) (also known as "Climatic bubo",</w:t>
      </w:r>
      <w:hyperlink r:id="rId122" w:anchor="cite_note-Bolognia-1" w:history="1">
        <w:r w:rsidRPr="00030AED">
          <w:rPr>
            <w:rFonts w:ascii="Arial" w:eastAsia="Arial" w:hAnsi="Arial" w:cs="Arial"/>
            <w:color w:val="0B0080"/>
            <w:kern w:val="0"/>
            <w:sz w:val="21"/>
            <w:szCs w:val="21"/>
            <w:u w:val="single" w:color="0000FF"/>
            <w:vertAlign w:val="superscript"/>
          </w:rPr>
          <w:t>[1]</w:t>
        </w:r>
      </w:hyperlink>
      <w:r w:rsidRPr="00030AED">
        <w:rPr>
          <w:rFonts w:ascii="Arial" w:eastAsia="Arial" w:hAnsi="Arial" w:cs="Arial"/>
          <w:color w:val="222222"/>
          <w:kern w:val="0"/>
          <w:sz w:val="21"/>
          <w:szCs w:val="21"/>
        </w:rPr>
        <w:t> "Durand–Nicolas–Favre disease",</w:t>
      </w:r>
      <w:hyperlink r:id="rId123" w:anchor="cite_note-Bolognia-1" w:history="1">
        <w:r w:rsidRPr="00030AED">
          <w:rPr>
            <w:rFonts w:ascii="Arial" w:eastAsia="Arial" w:hAnsi="Arial" w:cs="Arial"/>
            <w:color w:val="0B0080"/>
            <w:kern w:val="0"/>
            <w:sz w:val="21"/>
            <w:szCs w:val="21"/>
            <w:u w:val="single" w:color="0000FF"/>
            <w:vertAlign w:val="superscript"/>
          </w:rPr>
          <w:t>[1]</w:t>
        </w:r>
      </w:hyperlink>
      <w:r w:rsidRPr="00030AED">
        <w:rPr>
          <w:rFonts w:ascii="Arial" w:eastAsia="Arial" w:hAnsi="Arial" w:cs="Arial"/>
          <w:color w:val="222222"/>
          <w:kern w:val="0"/>
          <w:sz w:val="21"/>
          <w:szCs w:val="21"/>
        </w:rPr>
        <w:t>"</w:t>
      </w:r>
      <w:proofErr w:type="spellStart"/>
      <w:r w:rsidRPr="00030AED">
        <w:rPr>
          <w:rFonts w:ascii="Arial" w:eastAsia="Arial" w:hAnsi="Arial" w:cs="Arial"/>
          <w:color w:val="222222"/>
          <w:kern w:val="0"/>
          <w:sz w:val="21"/>
          <w:szCs w:val="21"/>
        </w:rPr>
        <w:t>Poradenitis</w:t>
      </w:r>
      <w:proofErr w:type="spellEnd"/>
      <w:r w:rsidRPr="00030AED">
        <w:rPr>
          <w:rFonts w:ascii="Arial" w:eastAsia="Arial" w:hAnsi="Arial" w:cs="Arial"/>
          <w:color w:val="222222"/>
          <w:kern w:val="0"/>
          <w:sz w:val="21"/>
          <w:szCs w:val="21"/>
        </w:rPr>
        <w:t xml:space="preserve"> inguinale", </w:t>
      </w:r>
      <w:hyperlink r:id="rId124" w:anchor="cite_note-Bolognia-1" w:history="1">
        <w:r w:rsidRPr="00030AED">
          <w:rPr>
            <w:rFonts w:ascii="Arial" w:eastAsia="Arial" w:hAnsi="Arial" w:cs="Arial"/>
            <w:color w:val="0B0080"/>
            <w:kern w:val="0"/>
            <w:sz w:val="21"/>
            <w:szCs w:val="21"/>
            <w:u w:val="single" w:color="0000FF"/>
            <w:vertAlign w:val="superscript"/>
          </w:rPr>
          <w:t>[1]</w:t>
        </w:r>
      </w:hyperlink>
      <w:r w:rsidRPr="00030AED">
        <w:rPr>
          <w:rFonts w:ascii="Arial" w:eastAsia="Arial" w:hAnsi="Arial" w:cs="Arial"/>
          <w:color w:val="222222"/>
          <w:kern w:val="0"/>
          <w:sz w:val="21"/>
          <w:szCs w:val="21"/>
        </w:rPr>
        <w:t>, "Lymphogranuloma inguinale" and "</w:t>
      </w:r>
      <w:proofErr w:type="spellStart"/>
      <w:r w:rsidRPr="00030AED">
        <w:rPr>
          <w:rFonts w:ascii="Arial" w:eastAsia="Arial" w:hAnsi="Arial" w:cs="Arial"/>
          <w:color w:val="222222"/>
          <w:kern w:val="0"/>
          <w:sz w:val="21"/>
          <w:szCs w:val="21"/>
        </w:rPr>
        <w:t>Strumous</w:t>
      </w:r>
      <w:proofErr w:type="spellEnd"/>
      <w:r w:rsidRPr="00030AED">
        <w:rPr>
          <w:rFonts w:ascii="Arial" w:eastAsia="Arial" w:hAnsi="Arial" w:cs="Arial"/>
          <w:color w:val="222222"/>
          <w:kern w:val="0"/>
          <w:sz w:val="21"/>
          <w:szCs w:val="21"/>
        </w:rPr>
        <w:t xml:space="preserve"> bubo"</w:t>
      </w:r>
      <w:hyperlink r:id="rId125" w:anchor="cite_note-Bolognia-1" w:history="1">
        <w:r w:rsidRPr="00030AED">
          <w:rPr>
            <w:rFonts w:ascii="Arial" w:eastAsia="Arial" w:hAnsi="Arial" w:cs="Arial"/>
            <w:color w:val="0B0080"/>
            <w:kern w:val="0"/>
            <w:sz w:val="21"/>
            <w:szCs w:val="21"/>
            <w:u w:val="single" w:color="0000FF"/>
            <w:vertAlign w:val="superscript"/>
          </w:rPr>
          <w:t>[1]</w:t>
        </w:r>
      </w:hyperlink>
      <w:r w:rsidRPr="00030AED">
        <w:rPr>
          <w:rFonts w:ascii="Arial" w:eastAsia="Arial" w:hAnsi="Arial" w:cs="Arial"/>
          <w:color w:val="222222"/>
          <w:kern w:val="0"/>
          <w:sz w:val="21"/>
          <w:szCs w:val="21"/>
        </w:rPr>
        <w:t>) is a </w:t>
      </w:r>
      <w:hyperlink r:id="rId126" w:history="1">
        <w:r w:rsidRPr="00030AED">
          <w:rPr>
            <w:rFonts w:ascii="Arial" w:eastAsia="Arial" w:hAnsi="Arial" w:cs="Arial"/>
            <w:color w:val="0B0080"/>
            <w:kern w:val="0"/>
            <w:sz w:val="21"/>
            <w:szCs w:val="21"/>
            <w:u w:val="single" w:color="0000FF"/>
          </w:rPr>
          <w:t>sexually transmitted disease</w:t>
        </w:r>
      </w:hyperlink>
      <w:r w:rsidRPr="00030AED">
        <w:rPr>
          <w:rFonts w:ascii="Arial" w:eastAsia="Arial" w:hAnsi="Arial" w:cs="Arial"/>
          <w:color w:val="222222"/>
          <w:kern w:val="0"/>
          <w:sz w:val="21"/>
          <w:szCs w:val="21"/>
        </w:rPr>
        <w:t> caused by the invasive </w:t>
      </w:r>
      <w:hyperlink r:id="rId127" w:history="1">
        <w:r w:rsidRPr="00030AED">
          <w:rPr>
            <w:rFonts w:ascii="Arial" w:eastAsia="Arial" w:hAnsi="Arial" w:cs="Arial"/>
            <w:color w:val="0B0080"/>
            <w:kern w:val="0"/>
            <w:sz w:val="21"/>
            <w:szCs w:val="21"/>
            <w:u w:val="single" w:color="0000FF"/>
          </w:rPr>
          <w:t>serovars</w:t>
        </w:r>
      </w:hyperlink>
      <w:r w:rsidRPr="00030AED">
        <w:rPr>
          <w:rFonts w:ascii="Arial" w:eastAsia="Arial" w:hAnsi="Arial" w:cs="Arial"/>
          <w:color w:val="222222"/>
          <w:kern w:val="0"/>
          <w:sz w:val="21"/>
          <w:szCs w:val="21"/>
        </w:rPr>
        <w:t> L1, L2, L2a or L3 of </w:t>
      </w:r>
      <w:hyperlink r:id="rId128" w:history="1">
        <w:r w:rsidRPr="00030AED">
          <w:rPr>
            <w:rFonts w:ascii="Arial" w:eastAsia="Arial" w:hAnsi="Arial" w:cs="Arial"/>
            <w:i/>
            <w:iCs/>
            <w:color w:val="0B0080"/>
            <w:kern w:val="0"/>
            <w:sz w:val="21"/>
            <w:szCs w:val="21"/>
            <w:u w:val="single" w:color="0000FF"/>
          </w:rPr>
          <w:t>Chlamydia trachomatis</w:t>
        </w:r>
      </w:hyperlink>
      <w:r w:rsidRPr="00030AED">
        <w:rPr>
          <w:rFonts w:ascii="Arial" w:eastAsia="Arial" w:hAnsi="Arial" w:cs="Arial"/>
          <w:color w:val="222222"/>
          <w:kern w:val="0"/>
          <w:sz w:val="21"/>
          <w:szCs w:val="21"/>
        </w:rPr>
        <w:t>.</w:t>
      </w:r>
      <w:hyperlink r:id="rId129" w:anchor="cite_note-pmid17143811-2" w:history="1">
        <w:r w:rsidRPr="00030AED">
          <w:rPr>
            <w:rFonts w:ascii="Arial" w:eastAsia="Arial" w:hAnsi="Arial" w:cs="Arial"/>
            <w:color w:val="0B0080"/>
            <w:kern w:val="0"/>
            <w:sz w:val="21"/>
            <w:szCs w:val="21"/>
            <w:u w:val="single" w:color="0000FF"/>
            <w:vertAlign w:val="superscript"/>
          </w:rPr>
          <w:t>[2]</w:t>
        </w:r>
      </w:hyperlink>
    </w:p>
    <w:p w:rsidR="00030AED" w:rsidRPr="00030AED" w:rsidRDefault="00030AED" w:rsidP="00030AED">
      <w:pPr>
        <w:shd w:val="clear" w:color="auto" w:fill="FFFFFF"/>
        <w:spacing w:after="0" w:line="384" w:lineRule="auto"/>
        <w:textAlignment w:val="baseline"/>
        <w:rPr>
          <w:rFonts w:ascii="바탕" w:eastAsia="굴림" w:hAnsi="굴림" w:cs="굴림"/>
          <w:color w:val="000000"/>
          <w:kern w:val="0"/>
          <w:szCs w:val="20"/>
        </w:rPr>
      </w:pPr>
      <w:r w:rsidRPr="00030AED">
        <w:rPr>
          <w:rFonts w:ascii="Arial" w:eastAsia="Arial" w:hAnsi="Arial" w:cs="Arial"/>
          <w:color w:val="222222"/>
          <w:kern w:val="0"/>
          <w:sz w:val="21"/>
          <w:szCs w:val="21"/>
        </w:rPr>
        <w:t>LGV is primarily an infection of </w:t>
      </w:r>
      <w:hyperlink r:id="rId130" w:history="1">
        <w:r w:rsidRPr="00030AED">
          <w:rPr>
            <w:rFonts w:ascii="Arial" w:eastAsia="Arial" w:hAnsi="Arial" w:cs="Arial"/>
            <w:color w:val="0B0080"/>
            <w:kern w:val="0"/>
            <w:sz w:val="21"/>
            <w:szCs w:val="21"/>
            <w:u w:val="single" w:color="0000FF"/>
          </w:rPr>
          <w:t>lymphatics</w:t>
        </w:r>
      </w:hyperlink>
      <w:r w:rsidRPr="00030AED">
        <w:rPr>
          <w:rFonts w:ascii="Arial" w:eastAsia="Arial" w:hAnsi="Arial" w:cs="Arial"/>
          <w:color w:val="222222"/>
          <w:kern w:val="0"/>
          <w:sz w:val="21"/>
          <w:szCs w:val="21"/>
        </w:rPr>
        <w:t> and </w:t>
      </w:r>
      <w:hyperlink r:id="rId131" w:history="1">
        <w:r w:rsidRPr="00030AED">
          <w:rPr>
            <w:rFonts w:ascii="Arial" w:eastAsia="Arial" w:hAnsi="Arial" w:cs="Arial"/>
            <w:color w:val="0B0080"/>
            <w:kern w:val="0"/>
            <w:sz w:val="21"/>
            <w:szCs w:val="21"/>
            <w:u w:val="single" w:color="0000FF"/>
          </w:rPr>
          <w:t>lymph nodes</w:t>
        </w:r>
      </w:hyperlink>
      <w:r w:rsidRPr="00030AED">
        <w:rPr>
          <w:rFonts w:ascii="Arial" w:eastAsia="Arial" w:hAnsi="Arial" w:cs="Arial"/>
          <w:color w:val="222222"/>
          <w:kern w:val="0"/>
          <w:sz w:val="21"/>
          <w:szCs w:val="21"/>
        </w:rPr>
        <w:t>. </w:t>
      </w:r>
      <w:r w:rsidRPr="00030AED">
        <w:rPr>
          <w:rFonts w:ascii="Arial" w:eastAsia="Arial" w:hAnsi="Arial" w:cs="Arial"/>
          <w:i/>
          <w:iCs/>
          <w:color w:val="222222"/>
          <w:kern w:val="0"/>
          <w:sz w:val="21"/>
          <w:szCs w:val="21"/>
        </w:rPr>
        <w:t>Chlamydia trachomatis</w:t>
      </w:r>
      <w:r w:rsidRPr="00030AED">
        <w:rPr>
          <w:rFonts w:ascii="Arial" w:eastAsia="Arial" w:hAnsi="Arial" w:cs="Arial"/>
          <w:color w:val="222222"/>
          <w:kern w:val="0"/>
          <w:sz w:val="21"/>
          <w:szCs w:val="21"/>
        </w:rPr>
        <w:t> is the bacteria responsible for LGV. It gains entrance through breaks in the skin, or it can cross the </w:t>
      </w:r>
      <w:hyperlink r:id="rId132" w:history="1">
        <w:r w:rsidRPr="00030AED">
          <w:rPr>
            <w:rFonts w:ascii="Arial" w:eastAsia="Arial" w:hAnsi="Arial" w:cs="Arial"/>
            <w:color w:val="0B0080"/>
            <w:kern w:val="0"/>
            <w:sz w:val="21"/>
            <w:szCs w:val="21"/>
            <w:u w:val="single" w:color="0000FF"/>
          </w:rPr>
          <w:t>epithelial</w:t>
        </w:r>
      </w:hyperlink>
      <w:r w:rsidRPr="00030AED">
        <w:rPr>
          <w:rFonts w:ascii="Arial" w:eastAsia="Arial" w:hAnsi="Arial" w:cs="Arial"/>
          <w:color w:val="222222"/>
          <w:kern w:val="0"/>
          <w:sz w:val="21"/>
          <w:szCs w:val="21"/>
        </w:rPr>
        <w:t> cell layer of </w:t>
      </w:r>
      <w:hyperlink r:id="rId133" w:history="1">
        <w:r w:rsidRPr="00030AED">
          <w:rPr>
            <w:rFonts w:ascii="Arial" w:eastAsia="Arial" w:hAnsi="Arial" w:cs="Arial"/>
            <w:color w:val="0B0080"/>
            <w:kern w:val="0"/>
            <w:sz w:val="21"/>
            <w:szCs w:val="21"/>
            <w:u w:val="single" w:color="0000FF"/>
          </w:rPr>
          <w:t>mucous membranes</w:t>
        </w:r>
      </w:hyperlink>
      <w:r w:rsidRPr="00030AED">
        <w:rPr>
          <w:rFonts w:ascii="Arial" w:eastAsia="Arial" w:hAnsi="Arial" w:cs="Arial"/>
          <w:color w:val="222222"/>
          <w:kern w:val="0"/>
          <w:sz w:val="21"/>
          <w:szCs w:val="21"/>
        </w:rPr>
        <w:t>. The organism travels from the site of inoculation down the </w:t>
      </w:r>
      <w:hyperlink r:id="rId134" w:history="1">
        <w:r w:rsidRPr="00030AED">
          <w:rPr>
            <w:rFonts w:ascii="Arial" w:eastAsia="Arial" w:hAnsi="Arial" w:cs="Arial"/>
            <w:color w:val="0B0080"/>
            <w:kern w:val="0"/>
            <w:sz w:val="21"/>
            <w:szCs w:val="21"/>
            <w:u w:val="single" w:color="0000FF"/>
          </w:rPr>
          <w:t>lymphatic channels</w:t>
        </w:r>
      </w:hyperlink>
      <w:r w:rsidRPr="00030AED">
        <w:rPr>
          <w:rFonts w:ascii="Arial" w:eastAsia="Arial" w:hAnsi="Arial" w:cs="Arial"/>
          <w:color w:val="222222"/>
          <w:kern w:val="0"/>
          <w:sz w:val="21"/>
          <w:szCs w:val="21"/>
        </w:rPr>
        <w:t> to multiply within </w:t>
      </w:r>
      <w:hyperlink r:id="rId135" w:history="1">
        <w:r w:rsidRPr="00030AED">
          <w:rPr>
            <w:rFonts w:ascii="Arial" w:eastAsia="Arial" w:hAnsi="Arial" w:cs="Arial"/>
            <w:color w:val="0B0080"/>
            <w:kern w:val="0"/>
            <w:sz w:val="21"/>
            <w:szCs w:val="21"/>
            <w:u w:val="single" w:color="0000FF"/>
          </w:rPr>
          <w:t>mononuclear phagocytes</w:t>
        </w:r>
      </w:hyperlink>
      <w:r w:rsidRPr="00030AED">
        <w:rPr>
          <w:rFonts w:ascii="Arial" w:eastAsia="Arial" w:hAnsi="Arial" w:cs="Arial"/>
          <w:color w:val="222222"/>
          <w:kern w:val="0"/>
          <w:sz w:val="21"/>
          <w:szCs w:val="21"/>
        </w:rPr>
        <w:t> of the lymph nodes it passes.</w:t>
      </w:r>
    </w:p>
    <w:p w:rsidR="00030AED" w:rsidRPr="00030AED" w:rsidRDefault="00030AED" w:rsidP="00030AED">
      <w:pPr>
        <w:shd w:val="clear" w:color="auto" w:fill="FFFFFF"/>
        <w:spacing w:after="0" w:line="384" w:lineRule="auto"/>
        <w:textAlignment w:val="baseline"/>
        <w:rPr>
          <w:rFonts w:ascii="바탕" w:eastAsia="굴림" w:hAnsi="굴림" w:cs="굴림"/>
          <w:color w:val="222222"/>
          <w:kern w:val="0"/>
          <w:sz w:val="21"/>
          <w:szCs w:val="21"/>
        </w:rPr>
      </w:pPr>
    </w:p>
    <w:p w:rsidR="00030AED" w:rsidRPr="00030AED" w:rsidRDefault="00030AED" w:rsidP="00030AED">
      <w:pPr>
        <w:spacing w:after="0" w:line="288" w:lineRule="auto"/>
        <w:ind w:left="42" w:right="42"/>
        <w:textAlignment w:val="baseline"/>
        <w:rPr>
          <w:rFonts w:ascii="바탕" w:eastAsia="굴림" w:hAnsi="굴림" w:cs="굴림"/>
          <w:color w:val="000000"/>
          <w:kern w:val="0"/>
          <w:szCs w:val="20"/>
        </w:rPr>
      </w:pPr>
      <w:r w:rsidRPr="00030AED">
        <w:rPr>
          <w:rFonts w:ascii="굴림" w:eastAsia="굴림" w:hAnsi="굴림" w:cs="굴림" w:hint="eastAsia"/>
          <w:color w:val="000000"/>
          <w:kern w:val="0"/>
          <w:sz w:val="28"/>
          <w:szCs w:val="28"/>
        </w:rPr>
        <w:t>Primary stage</w:t>
      </w:r>
      <w:r w:rsidRPr="00030AED">
        <w:rPr>
          <w:rFonts w:ascii="Arial" w:eastAsia="Arial" w:hAnsi="Arial" w:cs="Arial"/>
          <w:color w:val="54595D"/>
          <w:kern w:val="0"/>
          <w:sz w:val="17"/>
          <w:szCs w:val="17"/>
        </w:rPr>
        <w:t>[</w:t>
      </w:r>
      <w:hyperlink r:id="rId136" w:history="1">
        <w:r w:rsidRPr="00030AED">
          <w:rPr>
            <w:rFonts w:ascii="Arial" w:eastAsia="Arial" w:hAnsi="Arial" w:cs="Arial"/>
            <w:color w:val="0B0080"/>
            <w:kern w:val="0"/>
            <w:sz w:val="17"/>
            <w:szCs w:val="17"/>
            <w:u w:val="single" w:color="0000FF"/>
          </w:rPr>
          <w:t>edit</w:t>
        </w:r>
      </w:hyperlink>
      <w:r w:rsidRPr="00030AED">
        <w:rPr>
          <w:rFonts w:ascii="Arial" w:eastAsia="Arial" w:hAnsi="Arial" w:cs="Arial"/>
          <w:color w:val="54595D"/>
          <w:kern w:val="0"/>
          <w:sz w:val="17"/>
          <w:szCs w:val="17"/>
        </w:rPr>
        <w:t>]</w:t>
      </w:r>
    </w:p>
    <w:p w:rsidR="00030AED" w:rsidRPr="00030AED" w:rsidRDefault="00030AED" w:rsidP="00030AED">
      <w:pPr>
        <w:shd w:val="clear" w:color="auto" w:fill="FFFFFF"/>
        <w:spacing w:after="0" w:line="384" w:lineRule="auto"/>
        <w:textAlignment w:val="baseline"/>
        <w:rPr>
          <w:rFonts w:ascii="바탕" w:eastAsia="굴림" w:hAnsi="굴림" w:cs="굴림"/>
          <w:color w:val="000000"/>
          <w:kern w:val="0"/>
          <w:szCs w:val="20"/>
        </w:rPr>
      </w:pPr>
      <w:r w:rsidRPr="00030AED">
        <w:rPr>
          <w:rFonts w:ascii="Arial" w:eastAsia="Arial" w:hAnsi="Arial" w:cs="Arial"/>
          <w:color w:val="222222"/>
          <w:kern w:val="0"/>
          <w:sz w:val="21"/>
          <w:szCs w:val="21"/>
        </w:rPr>
        <w:t>LGV may begin as a self-limited painless </w:t>
      </w:r>
      <w:hyperlink r:id="rId137" w:history="1">
        <w:r w:rsidRPr="00030AED">
          <w:rPr>
            <w:rFonts w:ascii="Arial" w:eastAsia="Arial" w:hAnsi="Arial" w:cs="Arial"/>
            <w:color w:val="0B0080"/>
            <w:kern w:val="0"/>
            <w:sz w:val="21"/>
            <w:szCs w:val="21"/>
            <w:u w:val="single" w:color="0000FF"/>
          </w:rPr>
          <w:t>genital ulcer</w:t>
        </w:r>
      </w:hyperlink>
      <w:r w:rsidRPr="00030AED">
        <w:rPr>
          <w:rFonts w:ascii="Arial" w:eastAsia="Arial" w:hAnsi="Arial" w:cs="Arial"/>
          <w:color w:val="222222"/>
          <w:kern w:val="0"/>
          <w:sz w:val="21"/>
          <w:szCs w:val="21"/>
        </w:rPr>
        <w:t> that occurs at the contact site 3–12 days after infection. Women rarely notice a primary infection because the initial ulceration where the organism penetrates the mucosal layer is often located out of sight, in the vaginal wall. In men fewer than 1/3 of those infected notice the first signs of LGV. This primary stage heals in a few days. </w:t>
      </w:r>
      <w:hyperlink r:id="rId138" w:history="1">
        <w:r w:rsidRPr="00030AED">
          <w:rPr>
            <w:rFonts w:ascii="Arial" w:eastAsia="Arial" w:hAnsi="Arial" w:cs="Arial"/>
            <w:color w:val="0B0080"/>
            <w:kern w:val="0"/>
            <w:sz w:val="21"/>
            <w:szCs w:val="21"/>
            <w:u w:val="single" w:color="0000FF"/>
          </w:rPr>
          <w:t>Erythema nodosum</w:t>
        </w:r>
      </w:hyperlink>
      <w:r w:rsidRPr="00030AED">
        <w:rPr>
          <w:rFonts w:ascii="Arial" w:eastAsia="Arial" w:hAnsi="Arial" w:cs="Arial"/>
          <w:color w:val="222222"/>
          <w:kern w:val="0"/>
          <w:sz w:val="21"/>
          <w:szCs w:val="21"/>
        </w:rPr>
        <w:t> occurs in 10% of cases.</w:t>
      </w:r>
    </w:p>
    <w:p w:rsidR="00030AED" w:rsidRPr="00030AED" w:rsidRDefault="00030AED" w:rsidP="00030AED">
      <w:pPr>
        <w:shd w:val="clear" w:color="auto" w:fill="FFFFFF"/>
        <w:spacing w:after="0" w:line="384" w:lineRule="auto"/>
        <w:ind w:left="42" w:right="42"/>
        <w:textAlignment w:val="baseline"/>
        <w:rPr>
          <w:rFonts w:ascii="바탕" w:eastAsia="굴림" w:hAnsi="굴림" w:cs="굴림"/>
          <w:color w:val="000000"/>
          <w:kern w:val="0"/>
          <w:szCs w:val="20"/>
        </w:rPr>
      </w:pPr>
      <w:r w:rsidRPr="00030AED">
        <w:rPr>
          <w:rFonts w:ascii="Arial" w:eastAsia="Arial" w:hAnsi="Arial" w:cs="Arial"/>
          <w:color w:val="222222"/>
          <w:kern w:val="0"/>
          <w:sz w:val="28"/>
          <w:szCs w:val="28"/>
        </w:rPr>
        <w:t>Secondary stage</w:t>
      </w:r>
      <w:r w:rsidRPr="00030AED">
        <w:rPr>
          <w:rFonts w:ascii="Arial" w:eastAsia="Arial" w:hAnsi="Arial" w:cs="Arial"/>
          <w:color w:val="54595D"/>
          <w:kern w:val="0"/>
          <w:sz w:val="17"/>
          <w:szCs w:val="17"/>
        </w:rPr>
        <w:t>[</w:t>
      </w:r>
      <w:hyperlink r:id="rId139" w:history="1">
        <w:r w:rsidRPr="00030AED">
          <w:rPr>
            <w:rFonts w:ascii="Arial" w:eastAsia="Arial" w:hAnsi="Arial" w:cs="Arial"/>
            <w:color w:val="0B0080"/>
            <w:kern w:val="0"/>
            <w:sz w:val="17"/>
            <w:szCs w:val="17"/>
            <w:u w:val="single" w:color="0000FF"/>
          </w:rPr>
          <w:t>edit</w:t>
        </w:r>
      </w:hyperlink>
      <w:r w:rsidRPr="00030AED">
        <w:rPr>
          <w:rFonts w:ascii="Arial" w:eastAsia="Arial" w:hAnsi="Arial" w:cs="Arial"/>
          <w:color w:val="54595D"/>
          <w:kern w:val="0"/>
          <w:sz w:val="17"/>
          <w:szCs w:val="17"/>
        </w:rPr>
        <w:t>]</w:t>
      </w:r>
    </w:p>
    <w:p w:rsidR="00030AED" w:rsidRPr="00030AED" w:rsidRDefault="00030AED" w:rsidP="00030AED">
      <w:pPr>
        <w:shd w:val="clear" w:color="auto" w:fill="FFFFFF"/>
        <w:spacing w:after="0" w:line="384" w:lineRule="auto"/>
        <w:textAlignment w:val="baseline"/>
        <w:rPr>
          <w:rFonts w:ascii="바탕" w:eastAsia="굴림" w:hAnsi="굴림" w:cs="굴림"/>
          <w:color w:val="000000"/>
          <w:kern w:val="0"/>
          <w:szCs w:val="20"/>
        </w:rPr>
      </w:pPr>
      <w:r w:rsidRPr="00030AED">
        <w:rPr>
          <w:rFonts w:ascii="Arial" w:eastAsia="Arial" w:hAnsi="Arial" w:cs="Arial"/>
          <w:color w:val="222222"/>
          <w:kern w:val="0"/>
          <w:sz w:val="21"/>
          <w:szCs w:val="21"/>
        </w:rPr>
        <w:t>The secondary stage most often occurs 10–30 days later, but can present up to six months later. The infection spreads to the lymph nodes through </w:t>
      </w:r>
      <w:hyperlink r:id="rId140" w:history="1">
        <w:r w:rsidRPr="00030AED">
          <w:rPr>
            <w:rFonts w:ascii="Arial" w:eastAsia="Arial" w:hAnsi="Arial" w:cs="Arial"/>
            <w:color w:val="0B0080"/>
            <w:kern w:val="0"/>
            <w:sz w:val="21"/>
            <w:szCs w:val="21"/>
            <w:u w:val="single" w:color="0000FF"/>
          </w:rPr>
          <w:t>lymphatic drainage</w:t>
        </w:r>
      </w:hyperlink>
      <w:r w:rsidRPr="00030AED">
        <w:rPr>
          <w:rFonts w:ascii="Arial" w:eastAsia="Arial" w:hAnsi="Arial" w:cs="Arial"/>
          <w:color w:val="222222"/>
          <w:kern w:val="0"/>
          <w:sz w:val="21"/>
          <w:szCs w:val="21"/>
        </w:rPr>
        <w:t> pathways. The most frequent presenting clinical manifestation of LGV among males whose primary exposure was genital is unilateral (in 2/3 of cases) </w:t>
      </w:r>
      <w:hyperlink r:id="rId141" w:history="1">
        <w:r w:rsidRPr="00030AED">
          <w:rPr>
            <w:rFonts w:ascii="Arial" w:eastAsia="Arial" w:hAnsi="Arial" w:cs="Arial"/>
            <w:color w:val="0B0080"/>
            <w:kern w:val="0"/>
            <w:sz w:val="21"/>
            <w:szCs w:val="21"/>
            <w:u w:val="single" w:color="0000FF"/>
          </w:rPr>
          <w:t>lymphadenitis</w:t>
        </w:r>
      </w:hyperlink>
      <w:r w:rsidRPr="00030AED">
        <w:rPr>
          <w:rFonts w:ascii="Arial" w:eastAsia="Arial" w:hAnsi="Arial" w:cs="Arial"/>
          <w:color w:val="222222"/>
          <w:kern w:val="0"/>
          <w:sz w:val="21"/>
          <w:szCs w:val="21"/>
        </w:rPr>
        <w:t> and </w:t>
      </w:r>
      <w:hyperlink r:id="rId142" w:history="1">
        <w:r w:rsidRPr="00030AED">
          <w:rPr>
            <w:rFonts w:ascii="Arial" w:eastAsia="Arial" w:hAnsi="Arial" w:cs="Arial"/>
            <w:color w:val="0B0080"/>
            <w:kern w:val="0"/>
            <w:sz w:val="21"/>
            <w:szCs w:val="21"/>
            <w:u w:val="single" w:color="0000FF"/>
          </w:rPr>
          <w:t>lymphangitis</w:t>
        </w:r>
      </w:hyperlink>
      <w:r w:rsidRPr="00030AED">
        <w:rPr>
          <w:rFonts w:ascii="Arial" w:eastAsia="Arial" w:hAnsi="Arial" w:cs="Arial"/>
          <w:color w:val="222222"/>
          <w:kern w:val="0"/>
          <w:sz w:val="21"/>
          <w:szCs w:val="21"/>
        </w:rPr>
        <w:t>, often with tender inguinal and/or femoral lymphadenopathy because of the drainage pathway for their likely infected areas. Lymphangitis of the dorsal penis may also occur and resembles a string or cord. If the route was anal sex the infected person may experience lymphadenitis and lymphangitis noted above. They may instead develop </w:t>
      </w:r>
      <w:hyperlink r:id="rId143" w:history="1">
        <w:r w:rsidRPr="00030AED">
          <w:rPr>
            <w:rFonts w:ascii="Arial" w:eastAsia="Arial" w:hAnsi="Arial" w:cs="Arial"/>
            <w:color w:val="0B0080"/>
            <w:kern w:val="0"/>
            <w:sz w:val="21"/>
            <w:szCs w:val="21"/>
            <w:u w:val="single" w:color="0000FF"/>
          </w:rPr>
          <w:t>proctitis</w:t>
        </w:r>
      </w:hyperlink>
      <w:r w:rsidRPr="00030AED">
        <w:rPr>
          <w:rFonts w:ascii="Arial" w:eastAsia="Arial" w:hAnsi="Arial" w:cs="Arial"/>
          <w:color w:val="222222"/>
          <w:kern w:val="0"/>
          <w:sz w:val="21"/>
          <w:szCs w:val="21"/>
        </w:rPr>
        <w:t>, inflammation limited to the </w:t>
      </w:r>
      <w:hyperlink r:id="rId144" w:history="1">
        <w:r w:rsidRPr="00030AED">
          <w:rPr>
            <w:rFonts w:ascii="Arial" w:eastAsia="Arial" w:hAnsi="Arial" w:cs="Arial"/>
            <w:color w:val="0B0080"/>
            <w:kern w:val="0"/>
            <w:sz w:val="21"/>
            <w:szCs w:val="21"/>
            <w:u w:val="single" w:color="0000FF"/>
          </w:rPr>
          <w:t>rectum</w:t>
        </w:r>
      </w:hyperlink>
      <w:r w:rsidRPr="00030AED">
        <w:rPr>
          <w:rFonts w:ascii="Arial" w:eastAsia="Arial" w:hAnsi="Arial" w:cs="Arial"/>
          <w:color w:val="222222"/>
          <w:kern w:val="0"/>
          <w:sz w:val="21"/>
          <w:szCs w:val="21"/>
        </w:rPr>
        <w:t> (the distal 10–12 cm) that may be associated with anorectal pain, </w:t>
      </w:r>
      <w:hyperlink r:id="rId145" w:history="1">
        <w:r w:rsidRPr="00030AED">
          <w:rPr>
            <w:rFonts w:ascii="Arial" w:eastAsia="Arial" w:hAnsi="Arial" w:cs="Arial"/>
            <w:color w:val="0B0080"/>
            <w:kern w:val="0"/>
            <w:sz w:val="21"/>
            <w:szCs w:val="21"/>
            <w:u w:val="single" w:color="0000FF"/>
          </w:rPr>
          <w:t>tenesmus</w:t>
        </w:r>
      </w:hyperlink>
      <w:r w:rsidRPr="00030AED">
        <w:rPr>
          <w:rFonts w:ascii="Arial" w:eastAsia="Arial" w:hAnsi="Arial" w:cs="Arial"/>
          <w:color w:val="222222"/>
          <w:kern w:val="0"/>
          <w:sz w:val="21"/>
          <w:szCs w:val="21"/>
        </w:rPr>
        <w:t>, and rectal discharge, or </w:t>
      </w:r>
      <w:hyperlink r:id="rId146" w:history="1">
        <w:r w:rsidRPr="00030AED">
          <w:rPr>
            <w:rFonts w:ascii="Arial" w:eastAsia="Arial" w:hAnsi="Arial" w:cs="Arial"/>
            <w:color w:val="0B0080"/>
            <w:kern w:val="0"/>
            <w:sz w:val="21"/>
            <w:szCs w:val="21"/>
            <w:u w:val="single" w:color="0000FF"/>
          </w:rPr>
          <w:t>proctocolitis</w:t>
        </w:r>
      </w:hyperlink>
      <w:r w:rsidRPr="00030AED">
        <w:rPr>
          <w:rFonts w:ascii="Arial" w:eastAsia="Arial" w:hAnsi="Arial" w:cs="Arial"/>
          <w:color w:val="222222"/>
          <w:kern w:val="0"/>
          <w:sz w:val="21"/>
          <w:szCs w:val="21"/>
        </w:rPr>
        <w:t>, inflammation of the colonic </w:t>
      </w:r>
      <w:hyperlink r:id="rId147" w:history="1">
        <w:r w:rsidRPr="00030AED">
          <w:rPr>
            <w:rFonts w:ascii="Arial" w:eastAsia="Arial" w:hAnsi="Arial" w:cs="Arial"/>
            <w:color w:val="0B0080"/>
            <w:kern w:val="0"/>
            <w:sz w:val="21"/>
            <w:szCs w:val="21"/>
            <w:u w:val="single" w:color="0000FF"/>
          </w:rPr>
          <w:t>mucosa</w:t>
        </w:r>
      </w:hyperlink>
      <w:r w:rsidRPr="00030AED">
        <w:rPr>
          <w:rFonts w:ascii="Arial" w:eastAsia="Arial" w:hAnsi="Arial" w:cs="Arial"/>
          <w:color w:val="222222"/>
          <w:kern w:val="0"/>
          <w:sz w:val="21"/>
          <w:szCs w:val="21"/>
        </w:rPr>
        <w:t> extending to 12 cm above the anus and associated with symptoms of proctitis plus diarrhea or abdominal cramps.</w:t>
      </w:r>
    </w:p>
    <w:p w:rsidR="00030AED" w:rsidRPr="00030AED" w:rsidRDefault="00030AED" w:rsidP="00030AED">
      <w:pPr>
        <w:shd w:val="clear" w:color="auto" w:fill="FFFFFF"/>
        <w:spacing w:after="0" w:line="384" w:lineRule="auto"/>
        <w:textAlignment w:val="baseline"/>
        <w:rPr>
          <w:rFonts w:ascii="바탕" w:eastAsia="굴림" w:hAnsi="굴림" w:cs="굴림"/>
          <w:color w:val="000000"/>
          <w:kern w:val="0"/>
          <w:szCs w:val="20"/>
        </w:rPr>
      </w:pPr>
      <w:r w:rsidRPr="00030AED">
        <w:rPr>
          <w:rFonts w:ascii="Arial" w:eastAsia="Arial" w:hAnsi="Arial" w:cs="Arial"/>
          <w:color w:val="222222"/>
          <w:kern w:val="0"/>
          <w:sz w:val="21"/>
          <w:szCs w:val="21"/>
        </w:rPr>
        <w:t>In addition, symptoms may include inflammatory involvement of the perirectal or perianal </w:t>
      </w:r>
      <w:hyperlink r:id="rId148" w:history="1">
        <w:r w:rsidRPr="00030AED">
          <w:rPr>
            <w:rFonts w:ascii="Arial" w:eastAsia="Arial" w:hAnsi="Arial" w:cs="Arial"/>
            <w:color w:val="0B0080"/>
            <w:kern w:val="0"/>
            <w:sz w:val="21"/>
            <w:szCs w:val="21"/>
            <w:u w:val="single" w:color="0000FF"/>
          </w:rPr>
          <w:t>lymphatic tissues</w:t>
        </w:r>
      </w:hyperlink>
      <w:r w:rsidRPr="00030AED">
        <w:rPr>
          <w:rFonts w:ascii="Arial" w:eastAsia="Arial" w:hAnsi="Arial" w:cs="Arial"/>
          <w:color w:val="222222"/>
          <w:kern w:val="0"/>
          <w:sz w:val="21"/>
          <w:szCs w:val="21"/>
        </w:rPr>
        <w:t>. In females, </w:t>
      </w:r>
      <w:hyperlink r:id="rId149" w:history="1">
        <w:r w:rsidRPr="00030AED">
          <w:rPr>
            <w:rFonts w:ascii="Arial" w:eastAsia="Arial" w:hAnsi="Arial" w:cs="Arial"/>
            <w:color w:val="0B0080"/>
            <w:kern w:val="0"/>
            <w:sz w:val="21"/>
            <w:szCs w:val="21"/>
            <w:u w:val="single" w:color="0000FF"/>
          </w:rPr>
          <w:t>cervicitis</w:t>
        </w:r>
      </w:hyperlink>
      <w:r w:rsidRPr="00030AED">
        <w:rPr>
          <w:rFonts w:ascii="Arial" w:eastAsia="Arial" w:hAnsi="Arial" w:cs="Arial"/>
          <w:color w:val="222222"/>
          <w:kern w:val="0"/>
          <w:sz w:val="21"/>
          <w:szCs w:val="21"/>
        </w:rPr>
        <w:t>, </w:t>
      </w:r>
      <w:proofErr w:type="spellStart"/>
      <w:r w:rsidRPr="00030AED">
        <w:rPr>
          <w:rFonts w:ascii="바탕" w:eastAsia="굴림" w:hAnsi="굴림" w:cs="굴림"/>
          <w:color w:val="000000"/>
          <w:kern w:val="0"/>
          <w:szCs w:val="20"/>
        </w:rPr>
        <w:fldChar w:fldCharType="begin"/>
      </w:r>
      <w:r w:rsidRPr="00030AED">
        <w:rPr>
          <w:rFonts w:ascii="바탕" w:eastAsia="굴림" w:hAnsi="굴림" w:cs="굴림"/>
          <w:color w:val="000000"/>
          <w:kern w:val="0"/>
          <w:szCs w:val="20"/>
        </w:rPr>
        <w:instrText xml:space="preserve"> HYPERLINK "https://en.wikipedia.org/wiki/Perimetritis" </w:instrText>
      </w:r>
      <w:r w:rsidRPr="00030AED">
        <w:rPr>
          <w:rFonts w:ascii="바탕" w:eastAsia="굴림" w:hAnsi="굴림" w:cs="굴림"/>
          <w:color w:val="000000"/>
          <w:kern w:val="0"/>
          <w:szCs w:val="20"/>
        </w:rPr>
        <w:fldChar w:fldCharType="separate"/>
      </w:r>
      <w:r w:rsidRPr="00030AED">
        <w:rPr>
          <w:rFonts w:ascii="Arial" w:eastAsia="Arial" w:hAnsi="Arial" w:cs="Arial"/>
          <w:color w:val="0B0080"/>
          <w:kern w:val="0"/>
          <w:sz w:val="21"/>
          <w:szCs w:val="21"/>
          <w:u w:val="single" w:color="0000FF"/>
        </w:rPr>
        <w:t>perimetritis</w:t>
      </w:r>
      <w:proofErr w:type="spellEnd"/>
      <w:r w:rsidRPr="00030AED">
        <w:rPr>
          <w:rFonts w:ascii="바탕" w:eastAsia="굴림" w:hAnsi="굴림" w:cs="굴림"/>
          <w:color w:val="000000"/>
          <w:kern w:val="0"/>
          <w:szCs w:val="20"/>
        </w:rPr>
        <w:fldChar w:fldCharType="end"/>
      </w:r>
      <w:r w:rsidRPr="00030AED">
        <w:rPr>
          <w:rFonts w:ascii="Arial" w:eastAsia="Arial" w:hAnsi="Arial" w:cs="Arial"/>
          <w:color w:val="222222"/>
          <w:kern w:val="0"/>
          <w:sz w:val="21"/>
          <w:szCs w:val="21"/>
        </w:rPr>
        <w:t>, or </w:t>
      </w:r>
      <w:hyperlink r:id="rId150" w:history="1">
        <w:r w:rsidRPr="00030AED">
          <w:rPr>
            <w:rFonts w:ascii="Arial" w:eastAsia="Arial" w:hAnsi="Arial" w:cs="Arial"/>
            <w:color w:val="0B0080"/>
            <w:kern w:val="0"/>
            <w:sz w:val="21"/>
            <w:szCs w:val="21"/>
            <w:u w:val="single" w:color="0000FF"/>
          </w:rPr>
          <w:t>salpingitis</w:t>
        </w:r>
      </w:hyperlink>
      <w:r w:rsidRPr="00030AED">
        <w:rPr>
          <w:rFonts w:ascii="Arial" w:eastAsia="Arial" w:hAnsi="Arial" w:cs="Arial"/>
          <w:color w:val="222222"/>
          <w:kern w:val="0"/>
          <w:sz w:val="21"/>
          <w:szCs w:val="21"/>
        </w:rPr>
        <w:t> may occur as well as lymphangitis and lymphadenitis in deeper nodes. Because of lymphatic drainage pathways, some patients develop an abdominal mass which seldom suppurates, and 20–30% develop inguinal lymphadenopathy. Systemic signs which can appear include fever, decreased appetite, and malaise. Diagnosis is more difficult in women and men who have sex with men (MSM) who may not have the inguinal symptoms.</w:t>
      </w:r>
    </w:p>
    <w:p w:rsidR="00030AED" w:rsidRPr="00030AED" w:rsidRDefault="00030AED" w:rsidP="00030AED">
      <w:pPr>
        <w:shd w:val="clear" w:color="auto" w:fill="FFFFFF"/>
        <w:spacing w:after="0" w:line="384" w:lineRule="auto"/>
        <w:textAlignment w:val="baseline"/>
        <w:rPr>
          <w:rFonts w:ascii="바탕" w:eastAsia="굴림" w:hAnsi="굴림" w:cs="굴림"/>
          <w:color w:val="000000"/>
          <w:kern w:val="0"/>
          <w:szCs w:val="20"/>
        </w:rPr>
      </w:pPr>
      <w:r w:rsidRPr="00030AED">
        <w:rPr>
          <w:rFonts w:ascii="Arial" w:eastAsia="Arial" w:hAnsi="Arial" w:cs="Arial"/>
          <w:color w:val="222222"/>
          <w:kern w:val="0"/>
          <w:sz w:val="21"/>
          <w:szCs w:val="21"/>
        </w:rPr>
        <w:lastRenderedPageBreak/>
        <w:t>Over the course of the disease, lymph nodes enlarge, as may occur in any infection of the same areas as well. Enlarged nodes are called </w:t>
      </w:r>
      <w:r w:rsidRPr="00030AED">
        <w:rPr>
          <w:rFonts w:ascii="Arial" w:eastAsia="Arial" w:hAnsi="Arial" w:cs="Arial"/>
          <w:b/>
          <w:bCs/>
          <w:color w:val="222222"/>
          <w:kern w:val="0"/>
          <w:sz w:val="21"/>
          <w:szCs w:val="21"/>
        </w:rPr>
        <w:t>buboes</w:t>
      </w:r>
      <w:r w:rsidRPr="00030AED">
        <w:rPr>
          <w:rFonts w:ascii="Arial" w:eastAsia="Arial" w:hAnsi="Arial" w:cs="Arial"/>
          <w:color w:val="222222"/>
          <w:kern w:val="0"/>
          <w:sz w:val="21"/>
          <w:szCs w:val="21"/>
        </w:rPr>
        <w:t>. Buboes are commonly painful. Nodes commonly become inflamed, thinning and fixation of the overlying skin. These changes may progress to </w:t>
      </w:r>
      <w:hyperlink r:id="rId151" w:history="1">
        <w:r w:rsidRPr="00030AED">
          <w:rPr>
            <w:rFonts w:ascii="Arial" w:eastAsia="Arial" w:hAnsi="Arial" w:cs="Arial"/>
            <w:color w:val="0B0080"/>
            <w:kern w:val="0"/>
            <w:sz w:val="21"/>
            <w:szCs w:val="21"/>
            <w:u w:val="single" w:color="0000FF"/>
          </w:rPr>
          <w:t>necrosis</w:t>
        </w:r>
      </w:hyperlink>
      <w:r w:rsidRPr="00030AED">
        <w:rPr>
          <w:rFonts w:ascii="Arial" w:eastAsia="Arial" w:hAnsi="Arial" w:cs="Arial"/>
          <w:color w:val="222222"/>
          <w:kern w:val="0"/>
          <w:sz w:val="21"/>
          <w:szCs w:val="21"/>
        </w:rPr>
        <w:t>, fluctuant and suppurative lymph nodes, </w:t>
      </w:r>
      <w:hyperlink r:id="rId152" w:history="1">
        <w:r w:rsidRPr="00030AED">
          <w:rPr>
            <w:rFonts w:ascii="Arial" w:eastAsia="Arial" w:hAnsi="Arial" w:cs="Arial"/>
            <w:color w:val="0B0080"/>
            <w:kern w:val="0"/>
            <w:sz w:val="21"/>
            <w:szCs w:val="21"/>
            <w:u w:val="single" w:color="0000FF"/>
          </w:rPr>
          <w:t>abscesses</w:t>
        </w:r>
      </w:hyperlink>
      <w:r w:rsidRPr="00030AED">
        <w:rPr>
          <w:rFonts w:ascii="Arial" w:eastAsia="Arial" w:hAnsi="Arial" w:cs="Arial"/>
          <w:color w:val="222222"/>
          <w:kern w:val="0"/>
          <w:sz w:val="21"/>
          <w:szCs w:val="21"/>
        </w:rPr>
        <w:t>, fistulas, strictures, and sinus tracts. During the infection and when it subsides and healing takes place, fibrosis may occur. This can result in varying degrees of lymphatic obstruction, chronic </w:t>
      </w:r>
      <w:hyperlink r:id="rId153" w:history="1">
        <w:r w:rsidRPr="00030AED">
          <w:rPr>
            <w:rFonts w:ascii="Arial" w:eastAsia="Arial" w:hAnsi="Arial" w:cs="Arial"/>
            <w:color w:val="0B0080"/>
            <w:kern w:val="0"/>
            <w:sz w:val="21"/>
            <w:szCs w:val="21"/>
            <w:u w:val="single" w:color="0000FF"/>
          </w:rPr>
          <w:t>edema</w:t>
        </w:r>
      </w:hyperlink>
      <w:r w:rsidRPr="00030AED">
        <w:rPr>
          <w:rFonts w:ascii="Arial" w:eastAsia="Arial" w:hAnsi="Arial" w:cs="Arial"/>
          <w:color w:val="222222"/>
          <w:kern w:val="0"/>
          <w:sz w:val="21"/>
          <w:szCs w:val="21"/>
        </w:rPr>
        <w:t>, and </w:t>
      </w:r>
      <w:hyperlink r:id="rId154" w:history="1">
        <w:r w:rsidRPr="00030AED">
          <w:rPr>
            <w:rFonts w:ascii="Arial" w:eastAsia="Arial" w:hAnsi="Arial" w:cs="Arial"/>
            <w:color w:val="0B0080"/>
            <w:kern w:val="0"/>
            <w:sz w:val="21"/>
            <w:szCs w:val="21"/>
            <w:u w:val="single" w:color="0000FF"/>
          </w:rPr>
          <w:t>strictures</w:t>
        </w:r>
      </w:hyperlink>
      <w:r w:rsidRPr="00030AED">
        <w:rPr>
          <w:rFonts w:ascii="Arial" w:eastAsia="Arial" w:hAnsi="Arial" w:cs="Arial"/>
          <w:color w:val="222222"/>
          <w:kern w:val="0"/>
          <w:sz w:val="21"/>
          <w:szCs w:val="21"/>
        </w:rPr>
        <w:t xml:space="preserve">. These late stages </w:t>
      </w:r>
      <w:proofErr w:type="spellStart"/>
      <w:r w:rsidRPr="00030AED">
        <w:rPr>
          <w:rFonts w:ascii="Arial" w:eastAsia="Arial" w:hAnsi="Arial" w:cs="Arial"/>
          <w:color w:val="222222"/>
          <w:kern w:val="0"/>
          <w:sz w:val="21"/>
          <w:szCs w:val="21"/>
        </w:rPr>
        <w:t>characterised</w:t>
      </w:r>
      <w:proofErr w:type="spellEnd"/>
      <w:r w:rsidRPr="00030AED">
        <w:rPr>
          <w:rFonts w:ascii="Arial" w:eastAsia="Arial" w:hAnsi="Arial" w:cs="Arial"/>
          <w:color w:val="222222"/>
          <w:kern w:val="0"/>
          <w:sz w:val="21"/>
          <w:szCs w:val="21"/>
        </w:rPr>
        <w:t xml:space="preserve"> by fibrosis and edema are also known as the third stage of LGV and are mainly permanent.</w:t>
      </w:r>
    </w:p>
    <w:p w:rsidR="00030AED" w:rsidRPr="00030AED" w:rsidRDefault="00030AED" w:rsidP="00030AED">
      <w:pPr>
        <w:shd w:val="clear" w:color="auto" w:fill="FFFFFF"/>
        <w:spacing w:after="0" w:line="384" w:lineRule="auto"/>
        <w:textAlignment w:val="baseline"/>
        <w:rPr>
          <w:rFonts w:ascii="바탕" w:eastAsia="굴림" w:hAnsi="굴림" w:cs="굴림"/>
          <w:color w:val="222222"/>
          <w:kern w:val="0"/>
          <w:sz w:val="21"/>
          <w:szCs w:val="21"/>
        </w:rPr>
      </w:pPr>
    </w:p>
    <w:p w:rsidR="00030AED" w:rsidRPr="00030AED" w:rsidRDefault="00030AED" w:rsidP="00030AED">
      <w:pPr>
        <w:shd w:val="clear" w:color="auto" w:fill="FFFFFF"/>
        <w:spacing w:after="0" w:line="288" w:lineRule="auto"/>
        <w:textAlignment w:val="baseline"/>
        <w:rPr>
          <w:rFonts w:ascii="바탕" w:eastAsia="굴림" w:hAnsi="굴림" w:cs="굴림"/>
          <w:color w:val="000000"/>
          <w:kern w:val="0"/>
          <w:szCs w:val="20"/>
        </w:rPr>
      </w:pPr>
      <w:r w:rsidRPr="00030AED">
        <w:rPr>
          <w:rFonts w:ascii="Arial" w:eastAsia="Arial" w:hAnsi="Arial" w:cs="Arial"/>
          <w:color w:val="222222"/>
          <w:kern w:val="0"/>
          <w:sz w:val="21"/>
          <w:szCs w:val="21"/>
        </w:rPr>
        <w:t>A </w:t>
      </w:r>
      <w:r w:rsidRPr="00030AED">
        <w:rPr>
          <w:rFonts w:ascii="굴림" w:eastAsia="굴림" w:hAnsi="굴림" w:cs="굴림" w:hint="eastAsia"/>
          <w:b/>
          <w:bCs/>
          <w:color w:val="000000"/>
          <w:kern w:val="0"/>
          <w:szCs w:val="20"/>
        </w:rPr>
        <w:t>chancre</w:t>
      </w:r>
      <w:r w:rsidRPr="00030AED">
        <w:rPr>
          <w:rFonts w:ascii="Arial" w:eastAsia="Arial" w:hAnsi="Arial" w:cs="Arial"/>
          <w:color w:val="222222"/>
          <w:kern w:val="0"/>
          <w:sz w:val="21"/>
          <w:szCs w:val="21"/>
        </w:rPr>
        <w:t> (</w:t>
      </w:r>
      <w:hyperlink r:id="rId155" w:history="1">
        <w:r w:rsidRPr="00030AED">
          <w:rPr>
            <w:rFonts w:ascii="Arial" w:eastAsia="Arial" w:hAnsi="Arial" w:cs="Arial"/>
            <w:color w:val="0B0080"/>
            <w:kern w:val="0"/>
            <w:sz w:val="21"/>
            <w:szCs w:val="21"/>
            <w:u w:val="single" w:color="0000FF"/>
          </w:rPr>
          <w:t>/ˈʃæŋkər/</w:t>
        </w:r>
      </w:hyperlink>
      <w:hyperlink r:id="rId156" w:history="1">
        <w:r w:rsidRPr="00030AED">
          <w:rPr>
            <w:rFonts w:ascii="Arial" w:eastAsia="Arial" w:hAnsi="Arial" w:cs="Arial"/>
            <w:i/>
            <w:iCs/>
            <w:color w:val="0B0080"/>
            <w:kern w:val="0"/>
            <w:sz w:val="18"/>
            <w:szCs w:val="18"/>
            <w:u w:val="single" w:color="0000FF"/>
          </w:rPr>
          <w:t>SHANG</w:t>
        </w:r>
        <w:r w:rsidRPr="00030AED">
          <w:rPr>
            <w:rFonts w:ascii="Arial" w:eastAsia="Arial" w:hAnsi="Arial" w:cs="Arial"/>
            <w:i/>
            <w:iCs/>
            <w:color w:val="0B0080"/>
            <w:kern w:val="0"/>
            <w:sz w:val="21"/>
            <w:szCs w:val="21"/>
            <w:u w:val="single" w:color="0000FF"/>
          </w:rPr>
          <w:t>-kər</w:t>
        </w:r>
      </w:hyperlink>
      <w:r w:rsidRPr="00030AED">
        <w:rPr>
          <w:rFonts w:ascii="Arial" w:eastAsia="Arial" w:hAnsi="Arial" w:cs="Arial"/>
          <w:color w:val="222222"/>
          <w:kern w:val="0"/>
          <w:sz w:val="21"/>
          <w:szCs w:val="21"/>
        </w:rPr>
        <w:t>)</w:t>
      </w:r>
      <w:hyperlink r:id="rId157" w:anchor="cite_note-Medical-Dictionary-1" w:history="1">
        <w:r w:rsidRPr="00030AED">
          <w:rPr>
            <w:rFonts w:ascii="굴림" w:eastAsia="굴림" w:hAnsi="굴림" w:cs="굴림" w:hint="eastAsia"/>
            <w:color w:val="0B0080"/>
            <w:kern w:val="0"/>
            <w:szCs w:val="20"/>
            <w:u w:val="single" w:color="0000FF"/>
            <w:vertAlign w:val="superscript"/>
          </w:rPr>
          <w:t>[1]</w:t>
        </w:r>
      </w:hyperlink>
      <w:r w:rsidRPr="00030AED">
        <w:rPr>
          <w:rFonts w:ascii="Arial" w:eastAsia="Arial" w:hAnsi="Arial" w:cs="Arial"/>
          <w:color w:val="222222"/>
          <w:kern w:val="0"/>
          <w:sz w:val="21"/>
          <w:szCs w:val="21"/>
        </w:rPr>
        <w:t> is a painless </w:t>
      </w:r>
      <w:hyperlink r:id="rId158" w:history="1">
        <w:r w:rsidRPr="00030AED">
          <w:rPr>
            <w:rFonts w:ascii="Arial" w:eastAsia="Arial" w:hAnsi="Arial" w:cs="Arial"/>
            <w:color w:val="0B0080"/>
            <w:kern w:val="0"/>
            <w:sz w:val="21"/>
            <w:szCs w:val="21"/>
            <w:u w:val="single" w:color="0000FF"/>
          </w:rPr>
          <w:t>genital ulcer</w:t>
        </w:r>
      </w:hyperlink>
      <w:r w:rsidRPr="00030AED">
        <w:rPr>
          <w:rFonts w:ascii="Arial" w:eastAsia="Arial" w:hAnsi="Arial" w:cs="Arial"/>
          <w:color w:val="222222"/>
          <w:kern w:val="0"/>
          <w:sz w:val="21"/>
          <w:szCs w:val="21"/>
        </w:rPr>
        <w:t> most commonly formed during the primary stage of </w:t>
      </w:r>
      <w:hyperlink r:id="rId159" w:history="1">
        <w:r w:rsidRPr="00030AED">
          <w:rPr>
            <w:rFonts w:ascii="Arial" w:eastAsia="Arial" w:hAnsi="Arial" w:cs="Arial"/>
            <w:color w:val="0B0080"/>
            <w:kern w:val="0"/>
            <w:sz w:val="21"/>
            <w:szCs w:val="21"/>
            <w:u w:val="single" w:color="0000FF"/>
          </w:rPr>
          <w:t>syphilis</w:t>
        </w:r>
      </w:hyperlink>
      <w:r w:rsidRPr="00030AED">
        <w:rPr>
          <w:rFonts w:ascii="Arial" w:eastAsia="Arial" w:hAnsi="Arial" w:cs="Arial"/>
          <w:color w:val="222222"/>
          <w:kern w:val="0"/>
          <w:sz w:val="21"/>
          <w:szCs w:val="21"/>
        </w:rPr>
        <w:t>. This infectious </w:t>
      </w:r>
      <w:hyperlink r:id="rId160" w:history="1">
        <w:r w:rsidRPr="00030AED">
          <w:rPr>
            <w:rFonts w:ascii="Arial" w:eastAsia="Arial" w:hAnsi="Arial" w:cs="Arial"/>
            <w:color w:val="0B0080"/>
            <w:kern w:val="0"/>
            <w:sz w:val="21"/>
            <w:szCs w:val="21"/>
            <w:u w:val="single" w:color="0000FF"/>
          </w:rPr>
          <w:t>lesion</w:t>
        </w:r>
      </w:hyperlink>
      <w:r w:rsidRPr="00030AED">
        <w:rPr>
          <w:rFonts w:ascii="Arial" w:eastAsia="Arial" w:hAnsi="Arial" w:cs="Arial"/>
          <w:color w:val="222222"/>
          <w:kern w:val="0"/>
          <w:sz w:val="21"/>
          <w:szCs w:val="21"/>
        </w:rPr>
        <w:t> forms approximately 21 days after the initial exposure to </w:t>
      </w:r>
      <w:hyperlink r:id="rId161" w:history="1">
        <w:r w:rsidRPr="00030AED">
          <w:rPr>
            <w:rFonts w:ascii="굴림" w:eastAsia="굴림" w:hAnsi="굴림" w:cs="굴림" w:hint="eastAsia"/>
            <w:i/>
            <w:iCs/>
            <w:color w:val="0B0080"/>
            <w:kern w:val="0"/>
            <w:szCs w:val="20"/>
            <w:u w:val="single" w:color="0000FF"/>
          </w:rPr>
          <w:t>Treponema pallidum</w:t>
        </w:r>
      </w:hyperlink>
      <w:r w:rsidRPr="00030AED">
        <w:rPr>
          <w:rFonts w:ascii="Arial" w:eastAsia="Arial" w:hAnsi="Arial" w:cs="Arial"/>
          <w:color w:val="222222"/>
          <w:kern w:val="0"/>
          <w:sz w:val="21"/>
          <w:szCs w:val="21"/>
        </w:rPr>
        <w:t>, the </w:t>
      </w:r>
      <w:hyperlink r:id="rId162" w:history="1">
        <w:r w:rsidRPr="00030AED">
          <w:rPr>
            <w:rFonts w:ascii="Arial" w:eastAsia="Arial" w:hAnsi="Arial" w:cs="Arial"/>
            <w:color w:val="0B0080"/>
            <w:kern w:val="0"/>
            <w:sz w:val="21"/>
            <w:szCs w:val="21"/>
            <w:u w:val="single" w:color="0000FF"/>
          </w:rPr>
          <w:t>gram-negative</w:t>
        </w:r>
      </w:hyperlink>
      <w:r w:rsidRPr="00030AED">
        <w:rPr>
          <w:rFonts w:ascii="바탕" w:eastAsia="굴림" w:hAnsi="굴림" w:cs="굴림"/>
          <w:color w:val="000000"/>
          <w:kern w:val="0"/>
          <w:szCs w:val="20"/>
        </w:rPr>
        <w:t xml:space="preserve"> </w:t>
      </w:r>
      <w:hyperlink r:id="rId163" w:history="1">
        <w:r w:rsidRPr="00030AED">
          <w:rPr>
            <w:rFonts w:ascii="Arial" w:eastAsia="Arial" w:hAnsi="Arial" w:cs="Arial"/>
            <w:color w:val="0B0080"/>
            <w:kern w:val="0"/>
            <w:sz w:val="21"/>
            <w:szCs w:val="21"/>
            <w:u w:val="single" w:color="0000FF"/>
          </w:rPr>
          <w:t>spirochaete</w:t>
        </w:r>
      </w:hyperlink>
      <w:r w:rsidRPr="00030AED">
        <w:rPr>
          <w:rFonts w:ascii="Arial" w:eastAsia="Arial" w:hAnsi="Arial" w:cs="Arial"/>
          <w:color w:val="222222"/>
          <w:kern w:val="0"/>
          <w:sz w:val="21"/>
          <w:szCs w:val="21"/>
        </w:rPr>
        <w:t> </w:t>
      </w:r>
      <w:hyperlink r:id="rId164" w:history="1">
        <w:r w:rsidRPr="00030AED">
          <w:rPr>
            <w:rFonts w:ascii="Arial" w:eastAsia="Arial" w:hAnsi="Arial" w:cs="Arial"/>
            <w:color w:val="0B0080"/>
            <w:kern w:val="0"/>
            <w:sz w:val="21"/>
            <w:szCs w:val="21"/>
            <w:u w:val="single" w:color="0000FF"/>
          </w:rPr>
          <w:t>bacterium</w:t>
        </w:r>
      </w:hyperlink>
      <w:r w:rsidRPr="00030AED">
        <w:rPr>
          <w:rFonts w:ascii="Arial" w:eastAsia="Arial" w:hAnsi="Arial" w:cs="Arial"/>
          <w:color w:val="222222"/>
          <w:kern w:val="0"/>
          <w:sz w:val="21"/>
          <w:szCs w:val="21"/>
        </w:rPr>
        <w:t> yielding syphilis</w:t>
      </w:r>
    </w:p>
    <w:p w:rsidR="00030AED" w:rsidRPr="00030AED" w:rsidRDefault="00030AED" w:rsidP="00030AED">
      <w:pPr>
        <w:shd w:val="clear" w:color="auto" w:fill="FFFFFF"/>
        <w:spacing w:after="0" w:line="288" w:lineRule="auto"/>
        <w:textAlignment w:val="baseline"/>
        <w:rPr>
          <w:rFonts w:ascii="바탕" w:eastAsia="굴림" w:hAnsi="굴림" w:cs="굴림"/>
          <w:color w:val="222222"/>
          <w:kern w:val="0"/>
          <w:sz w:val="21"/>
          <w:szCs w:val="21"/>
        </w:rPr>
      </w:pPr>
    </w:p>
    <w:p w:rsidR="00030AED" w:rsidRPr="00030AED" w:rsidRDefault="00030AED" w:rsidP="00030AED">
      <w:pPr>
        <w:shd w:val="clear" w:color="auto" w:fill="FFFFFF"/>
        <w:spacing w:after="0" w:line="288" w:lineRule="auto"/>
        <w:jc w:val="left"/>
        <w:textAlignment w:val="baseline"/>
        <w:rPr>
          <w:rFonts w:ascii="바탕" w:eastAsia="굴림" w:hAnsi="굴림" w:cs="굴림"/>
          <w:color w:val="000000"/>
          <w:kern w:val="0"/>
          <w:szCs w:val="20"/>
        </w:rPr>
      </w:pPr>
      <w:r w:rsidRPr="00030AED">
        <w:rPr>
          <w:rFonts w:ascii="Arial" w:eastAsia="Arial" w:hAnsi="Arial" w:cs="Arial"/>
          <w:color w:val="222222"/>
          <w:kern w:val="0"/>
          <w:sz w:val="24"/>
          <w:szCs w:val="24"/>
        </w:rPr>
        <w:t>A </w:t>
      </w:r>
      <w:proofErr w:type="spellStart"/>
      <w:r w:rsidRPr="00030AED">
        <w:rPr>
          <w:rFonts w:ascii="굴림" w:eastAsia="굴림" w:hAnsi="굴림" w:cs="굴림" w:hint="eastAsia"/>
          <w:b/>
          <w:bCs/>
          <w:color w:val="000000"/>
          <w:kern w:val="0"/>
          <w:szCs w:val="20"/>
        </w:rPr>
        <w:t>gumma</w:t>
      </w:r>
      <w:proofErr w:type="spellEnd"/>
      <w:r w:rsidRPr="00030AED">
        <w:rPr>
          <w:rFonts w:ascii="Arial" w:eastAsia="Arial" w:hAnsi="Arial" w:cs="Arial"/>
          <w:color w:val="222222"/>
          <w:kern w:val="0"/>
          <w:sz w:val="24"/>
          <w:szCs w:val="24"/>
        </w:rPr>
        <w:t> is a soft, non-cancerous growth resulting from the tertiary stage of syphilis. It is a form of granuloma.</w:t>
      </w:r>
    </w:p>
    <w:p w:rsidR="00030AED" w:rsidRPr="00030AED" w:rsidRDefault="00030AED" w:rsidP="00030AED">
      <w:pPr>
        <w:shd w:val="clear" w:color="auto" w:fill="FFFFFF"/>
        <w:spacing w:after="0" w:line="288" w:lineRule="auto"/>
        <w:jc w:val="left"/>
        <w:textAlignment w:val="baseline"/>
        <w:rPr>
          <w:rFonts w:ascii="바탕" w:eastAsia="굴림" w:hAnsi="굴림" w:cs="굴림"/>
          <w:color w:val="222222"/>
          <w:kern w:val="0"/>
          <w:sz w:val="24"/>
          <w:szCs w:val="24"/>
        </w:rPr>
      </w:pPr>
    </w:p>
    <w:p w:rsidR="00030AED" w:rsidRPr="00030AED" w:rsidRDefault="00030AED" w:rsidP="00030AED">
      <w:pPr>
        <w:shd w:val="clear" w:color="auto" w:fill="FFFFFF"/>
        <w:spacing w:after="0" w:line="288" w:lineRule="auto"/>
        <w:textAlignment w:val="baseline"/>
        <w:rPr>
          <w:rFonts w:ascii="바탕" w:eastAsia="굴림" w:hAnsi="굴림" w:cs="굴림"/>
          <w:color w:val="000000"/>
          <w:kern w:val="0"/>
          <w:szCs w:val="20"/>
        </w:rPr>
      </w:pPr>
      <w:proofErr w:type="spellStart"/>
      <w:r w:rsidRPr="00030AED">
        <w:rPr>
          <w:rFonts w:ascii="굴림" w:eastAsia="굴림" w:hAnsi="굴림" w:cs="굴림" w:hint="eastAsia"/>
          <w:b/>
          <w:bCs/>
          <w:color w:val="000000"/>
          <w:kern w:val="0"/>
          <w:szCs w:val="20"/>
        </w:rPr>
        <w:t>Sabouraud</w:t>
      </w:r>
      <w:proofErr w:type="spellEnd"/>
      <w:r w:rsidRPr="00030AED">
        <w:rPr>
          <w:rFonts w:ascii="굴림" w:eastAsia="굴림" w:hAnsi="굴림" w:cs="굴림" w:hint="eastAsia"/>
          <w:b/>
          <w:bCs/>
          <w:color w:val="000000"/>
          <w:kern w:val="0"/>
          <w:szCs w:val="20"/>
        </w:rPr>
        <w:t xml:space="preserve"> agar</w:t>
      </w:r>
      <w:r w:rsidRPr="00030AED">
        <w:rPr>
          <w:rFonts w:ascii="Arial" w:eastAsia="Arial" w:hAnsi="Arial" w:cs="Arial"/>
          <w:color w:val="222222"/>
          <w:kern w:val="0"/>
          <w:sz w:val="21"/>
          <w:szCs w:val="21"/>
        </w:rPr>
        <w:t> or </w:t>
      </w:r>
      <w:proofErr w:type="spellStart"/>
      <w:r w:rsidRPr="00030AED">
        <w:rPr>
          <w:rFonts w:ascii="굴림" w:eastAsia="굴림" w:hAnsi="굴림" w:cs="굴림" w:hint="eastAsia"/>
          <w:b/>
          <w:bCs/>
          <w:color w:val="000000"/>
          <w:kern w:val="0"/>
          <w:szCs w:val="20"/>
        </w:rPr>
        <w:t>Sabouraud</w:t>
      </w:r>
      <w:proofErr w:type="spellEnd"/>
      <w:r w:rsidRPr="00030AED">
        <w:rPr>
          <w:rFonts w:ascii="굴림" w:eastAsia="굴림" w:hAnsi="굴림" w:cs="굴림" w:hint="eastAsia"/>
          <w:b/>
          <w:bCs/>
          <w:color w:val="000000"/>
          <w:kern w:val="0"/>
          <w:szCs w:val="20"/>
        </w:rPr>
        <w:t xml:space="preserve"> Dextrose Agar</w:t>
      </w:r>
      <w:r w:rsidRPr="00030AED">
        <w:rPr>
          <w:rFonts w:ascii="Arial" w:eastAsia="Arial" w:hAnsi="Arial" w:cs="Arial"/>
          <w:color w:val="222222"/>
          <w:kern w:val="0"/>
          <w:sz w:val="21"/>
          <w:szCs w:val="21"/>
        </w:rPr>
        <w:t> or </w:t>
      </w:r>
      <w:r w:rsidRPr="00030AED">
        <w:rPr>
          <w:rFonts w:ascii="굴림" w:eastAsia="굴림" w:hAnsi="굴림" w:cs="굴림" w:hint="eastAsia"/>
          <w:b/>
          <w:bCs/>
          <w:color w:val="000000"/>
          <w:kern w:val="0"/>
          <w:szCs w:val="20"/>
        </w:rPr>
        <w:t>SDA</w:t>
      </w:r>
      <w:r w:rsidRPr="00030AED">
        <w:rPr>
          <w:rFonts w:ascii="Arial" w:eastAsia="Arial" w:hAnsi="Arial" w:cs="Arial"/>
          <w:color w:val="222222"/>
          <w:kern w:val="0"/>
          <w:sz w:val="21"/>
          <w:szCs w:val="21"/>
        </w:rPr>
        <w:t> is a type of </w:t>
      </w:r>
      <w:hyperlink r:id="rId165" w:history="1">
        <w:r w:rsidRPr="00030AED">
          <w:rPr>
            <w:rFonts w:ascii="Arial" w:eastAsia="Arial" w:hAnsi="Arial" w:cs="Arial"/>
            <w:color w:val="0B0080"/>
            <w:kern w:val="0"/>
            <w:sz w:val="21"/>
            <w:szCs w:val="21"/>
            <w:u w:val="single" w:color="0000FF"/>
          </w:rPr>
          <w:t>agar</w:t>
        </w:r>
      </w:hyperlink>
      <w:r w:rsidRPr="00030AED">
        <w:rPr>
          <w:rFonts w:ascii="Arial" w:eastAsia="Arial" w:hAnsi="Arial" w:cs="Arial"/>
          <w:color w:val="222222"/>
          <w:kern w:val="0"/>
          <w:sz w:val="21"/>
          <w:szCs w:val="21"/>
        </w:rPr>
        <w:t> growth medium containing </w:t>
      </w:r>
      <w:hyperlink r:id="rId166" w:history="1">
        <w:r w:rsidRPr="00030AED">
          <w:rPr>
            <w:rFonts w:ascii="Arial" w:eastAsia="Arial" w:hAnsi="Arial" w:cs="Arial"/>
            <w:color w:val="0B0080"/>
            <w:kern w:val="0"/>
            <w:sz w:val="21"/>
            <w:szCs w:val="21"/>
            <w:u w:val="single" w:color="0000FF"/>
          </w:rPr>
          <w:t>peptones</w:t>
        </w:r>
      </w:hyperlink>
      <w:r w:rsidRPr="00030AED">
        <w:rPr>
          <w:rFonts w:ascii="Arial" w:eastAsia="Arial" w:hAnsi="Arial" w:cs="Arial"/>
          <w:color w:val="222222"/>
          <w:kern w:val="0"/>
          <w:sz w:val="21"/>
          <w:szCs w:val="21"/>
        </w:rPr>
        <w:t>.</w:t>
      </w:r>
      <w:hyperlink r:id="rId167" w:anchor="cite_note-urlOmnipresence_of_Microorganisms_in_the_Environment-1" w:history="1">
        <w:r w:rsidRPr="00030AED">
          <w:rPr>
            <w:rFonts w:ascii="굴림" w:eastAsia="굴림" w:hAnsi="굴림" w:cs="굴림" w:hint="eastAsia"/>
            <w:color w:val="0B0080"/>
            <w:kern w:val="0"/>
            <w:szCs w:val="20"/>
            <w:u w:val="single" w:color="0000FF"/>
            <w:vertAlign w:val="superscript"/>
          </w:rPr>
          <w:t>[1]</w:t>
        </w:r>
      </w:hyperlink>
      <w:r w:rsidRPr="00030AED">
        <w:rPr>
          <w:rFonts w:ascii="Arial" w:eastAsia="Arial" w:hAnsi="Arial" w:cs="Arial"/>
          <w:color w:val="222222"/>
          <w:kern w:val="0"/>
          <w:sz w:val="21"/>
          <w:szCs w:val="21"/>
        </w:rPr>
        <w:t> It is used to cultivate </w:t>
      </w:r>
      <w:hyperlink r:id="rId168" w:history="1">
        <w:r w:rsidRPr="00030AED">
          <w:rPr>
            <w:rFonts w:ascii="Arial" w:eastAsia="Arial" w:hAnsi="Arial" w:cs="Arial"/>
            <w:color w:val="0B0080"/>
            <w:kern w:val="0"/>
            <w:sz w:val="21"/>
            <w:szCs w:val="21"/>
            <w:u w:val="single" w:color="0000FF"/>
          </w:rPr>
          <w:t>dermatophytes</w:t>
        </w:r>
      </w:hyperlink>
      <w:r w:rsidRPr="00030AED">
        <w:rPr>
          <w:rFonts w:ascii="Arial" w:eastAsia="Arial" w:hAnsi="Arial" w:cs="Arial"/>
          <w:color w:val="222222"/>
          <w:kern w:val="0"/>
          <w:sz w:val="21"/>
          <w:szCs w:val="21"/>
        </w:rPr>
        <w:t> and other types of </w:t>
      </w:r>
      <w:hyperlink r:id="rId169" w:history="1">
        <w:r w:rsidRPr="00030AED">
          <w:rPr>
            <w:rFonts w:ascii="Arial" w:eastAsia="Arial" w:hAnsi="Arial" w:cs="Arial"/>
            <w:color w:val="0B0080"/>
            <w:kern w:val="0"/>
            <w:sz w:val="21"/>
            <w:szCs w:val="21"/>
            <w:u w:val="single" w:color="0000FF"/>
          </w:rPr>
          <w:t>fungi</w:t>
        </w:r>
      </w:hyperlink>
      <w:r w:rsidRPr="00030AED">
        <w:rPr>
          <w:rFonts w:ascii="Arial" w:eastAsia="Arial" w:hAnsi="Arial" w:cs="Arial"/>
          <w:color w:val="222222"/>
          <w:kern w:val="0"/>
          <w:sz w:val="21"/>
          <w:szCs w:val="21"/>
        </w:rPr>
        <w:t>, and can also grow filamentous bacteria such as </w:t>
      </w:r>
      <w:hyperlink r:id="rId170" w:history="1">
        <w:r w:rsidRPr="00030AED">
          <w:rPr>
            <w:rFonts w:ascii="Arial" w:eastAsia="Arial" w:hAnsi="Arial" w:cs="Arial"/>
            <w:color w:val="0B0080"/>
            <w:kern w:val="0"/>
            <w:sz w:val="21"/>
            <w:szCs w:val="21"/>
            <w:u w:val="single" w:color="0000FF"/>
          </w:rPr>
          <w:t>Nocardia</w:t>
        </w:r>
      </w:hyperlink>
      <w:r w:rsidRPr="00030AED">
        <w:rPr>
          <w:rFonts w:ascii="Arial" w:eastAsia="Arial" w:hAnsi="Arial" w:cs="Arial"/>
          <w:color w:val="222222"/>
          <w:kern w:val="0"/>
          <w:sz w:val="21"/>
          <w:szCs w:val="21"/>
        </w:rPr>
        <w:t>.</w:t>
      </w:r>
      <w:hyperlink r:id="rId171" w:anchor="cite_note-pmid10523586-2" w:history="1">
        <w:r w:rsidRPr="00030AED">
          <w:rPr>
            <w:rFonts w:ascii="굴림" w:eastAsia="굴림" w:hAnsi="굴림" w:cs="굴림" w:hint="eastAsia"/>
            <w:color w:val="0B0080"/>
            <w:kern w:val="0"/>
            <w:szCs w:val="20"/>
            <w:u w:val="single" w:color="0000FF"/>
            <w:vertAlign w:val="superscript"/>
          </w:rPr>
          <w:t>[2]</w:t>
        </w:r>
      </w:hyperlink>
      <w:r w:rsidRPr="00030AED">
        <w:rPr>
          <w:rFonts w:ascii="바탕" w:eastAsia="굴림" w:hAnsi="굴림" w:cs="굴림"/>
          <w:color w:val="000000"/>
          <w:kern w:val="0"/>
          <w:szCs w:val="20"/>
          <w:vertAlign w:val="superscript"/>
        </w:rPr>
        <w:t xml:space="preserve"> </w:t>
      </w:r>
      <w:hyperlink r:id="rId172" w:anchor="cite_note-pmid16263232-3" w:history="1">
        <w:r w:rsidRPr="00030AED">
          <w:rPr>
            <w:rFonts w:ascii="굴림" w:eastAsia="굴림" w:hAnsi="굴림" w:cs="굴림" w:hint="eastAsia"/>
            <w:color w:val="0B0080"/>
            <w:kern w:val="0"/>
            <w:szCs w:val="20"/>
            <w:u w:val="single" w:color="0000FF"/>
            <w:vertAlign w:val="superscript"/>
          </w:rPr>
          <w:t>[3]</w:t>
        </w:r>
      </w:hyperlink>
      <w:r w:rsidRPr="00030AED">
        <w:rPr>
          <w:rFonts w:ascii="바탕" w:eastAsia="굴림" w:hAnsi="굴림" w:cs="굴림"/>
          <w:color w:val="000000"/>
          <w:kern w:val="0"/>
          <w:szCs w:val="20"/>
          <w:vertAlign w:val="superscript"/>
        </w:rPr>
        <w:t xml:space="preserve"> </w:t>
      </w:r>
      <w:hyperlink r:id="rId173" w:anchor="cite_note-4" w:history="1">
        <w:r w:rsidRPr="00030AED">
          <w:rPr>
            <w:rFonts w:ascii="굴림" w:eastAsia="굴림" w:hAnsi="굴림" w:cs="굴림" w:hint="eastAsia"/>
            <w:color w:val="0B0080"/>
            <w:kern w:val="0"/>
            <w:szCs w:val="20"/>
            <w:u w:val="single" w:color="0000FF"/>
            <w:vertAlign w:val="superscript"/>
          </w:rPr>
          <w:t>[4]</w:t>
        </w:r>
      </w:hyperlink>
      <w:r w:rsidRPr="00030AED">
        <w:rPr>
          <w:rFonts w:ascii="Arial" w:eastAsia="Arial" w:hAnsi="Arial" w:cs="Arial"/>
          <w:color w:val="222222"/>
          <w:kern w:val="0"/>
          <w:sz w:val="21"/>
          <w:szCs w:val="21"/>
        </w:rPr>
        <w:t> It has utility for research and clinical care.</w:t>
      </w:r>
    </w:p>
    <w:p w:rsidR="00030AED" w:rsidRPr="00030AED" w:rsidRDefault="00030AED" w:rsidP="00030AED">
      <w:pPr>
        <w:shd w:val="clear" w:color="auto" w:fill="FFFFFF"/>
        <w:spacing w:after="0" w:line="288" w:lineRule="auto"/>
        <w:textAlignment w:val="baseline"/>
        <w:rPr>
          <w:rFonts w:ascii="바탕" w:eastAsia="굴림" w:hAnsi="굴림" w:cs="굴림"/>
          <w:color w:val="222222"/>
          <w:kern w:val="0"/>
          <w:sz w:val="21"/>
          <w:szCs w:val="21"/>
        </w:rPr>
      </w:pPr>
    </w:p>
    <w:p w:rsidR="00F8140D" w:rsidRDefault="00F8140D" w:rsidP="00F8140D">
      <w:pPr>
        <w:pStyle w:val="a3"/>
        <w:shd w:val="clear" w:color="auto" w:fill="FFFFFF"/>
        <w:spacing w:line="288" w:lineRule="auto"/>
      </w:pPr>
      <w:r>
        <w:rPr>
          <w:rFonts w:ascii="굴림" w:hint="eastAsia"/>
          <w:b/>
          <w:bCs/>
        </w:rPr>
        <w:t>Norovirus</w:t>
      </w:r>
      <w:r>
        <w:rPr>
          <w:rFonts w:ascii="Arial" w:eastAsia="Arial" w:hAnsi="Arial" w:cs="Arial"/>
          <w:color w:val="222222"/>
          <w:sz w:val="21"/>
          <w:szCs w:val="21"/>
        </w:rPr>
        <w:t>, sometimes referred to as the </w:t>
      </w:r>
      <w:r>
        <w:rPr>
          <w:rFonts w:ascii="굴림" w:hint="eastAsia"/>
          <w:b/>
          <w:bCs/>
        </w:rPr>
        <w:t>winter vomiting bug</w:t>
      </w:r>
      <w:r>
        <w:rPr>
          <w:rFonts w:ascii="Arial" w:eastAsia="Arial" w:hAnsi="Arial" w:cs="Arial"/>
          <w:color w:val="222222"/>
          <w:sz w:val="21"/>
          <w:szCs w:val="21"/>
        </w:rPr>
        <w:t>, is the most common cause of </w:t>
      </w:r>
      <w:hyperlink r:id="rId174" w:history="1">
        <w:r>
          <w:rPr>
            <w:rStyle w:val="a4"/>
            <w:rFonts w:ascii="Arial" w:eastAsia="Arial" w:hAnsi="Arial" w:cs="Arial"/>
            <w:color w:val="0B0080"/>
            <w:sz w:val="21"/>
            <w:szCs w:val="21"/>
            <w:u w:color="0000FF"/>
          </w:rPr>
          <w:t>gastroenteritis</w:t>
        </w:r>
      </w:hyperlink>
      <w:r>
        <w:rPr>
          <w:rFonts w:ascii="Arial" w:eastAsia="Arial" w:hAnsi="Arial" w:cs="Arial"/>
          <w:color w:val="222222"/>
          <w:sz w:val="21"/>
          <w:szCs w:val="21"/>
        </w:rPr>
        <w:t>.</w:t>
      </w:r>
      <w:r w:rsidR="00025E69">
        <w:rPr>
          <w:rFonts w:ascii="Arial" w:eastAsia="Arial" w:hAnsi="Arial" w:cs="Arial"/>
          <w:color w:val="222222"/>
          <w:sz w:val="21"/>
          <w:szCs w:val="21"/>
        </w:rPr>
        <w:t xml:space="preserve"> </w:t>
      </w:r>
      <w:r>
        <w:rPr>
          <w:rFonts w:ascii="Arial" w:eastAsia="Arial" w:hAnsi="Arial" w:cs="Arial"/>
          <w:color w:val="222222"/>
          <w:sz w:val="21"/>
          <w:szCs w:val="21"/>
        </w:rPr>
        <w:t>Infection is characterized by </w:t>
      </w:r>
      <w:hyperlink r:id="rId175" w:history="1">
        <w:r>
          <w:rPr>
            <w:rStyle w:val="a4"/>
            <w:rFonts w:ascii="Arial" w:eastAsia="Arial" w:hAnsi="Arial" w:cs="Arial"/>
            <w:color w:val="0B0080"/>
            <w:sz w:val="21"/>
            <w:szCs w:val="21"/>
            <w:u w:color="0000FF"/>
          </w:rPr>
          <w:t>diarrhea</w:t>
        </w:r>
      </w:hyperlink>
      <w:r>
        <w:rPr>
          <w:rFonts w:ascii="Arial" w:eastAsia="Arial" w:hAnsi="Arial" w:cs="Arial"/>
          <w:color w:val="222222"/>
          <w:sz w:val="21"/>
          <w:szCs w:val="21"/>
        </w:rPr>
        <w:t>, </w:t>
      </w:r>
      <w:hyperlink r:id="rId176" w:history="1">
        <w:r>
          <w:rPr>
            <w:rStyle w:val="a4"/>
            <w:rFonts w:ascii="Arial" w:eastAsia="Arial" w:hAnsi="Arial" w:cs="Arial"/>
            <w:color w:val="0B0080"/>
            <w:sz w:val="21"/>
            <w:szCs w:val="21"/>
            <w:u w:color="0000FF"/>
          </w:rPr>
          <w:t>vomiting</w:t>
        </w:r>
      </w:hyperlink>
      <w:r>
        <w:rPr>
          <w:rFonts w:ascii="Arial" w:eastAsia="Arial" w:hAnsi="Arial" w:cs="Arial"/>
          <w:color w:val="222222"/>
          <w:sz w:val="21"/>
          <w:szCs w:val="21"/>
        </w:rPr>
        <w:t>, and </w:t>
      </w:r>
      <w:hyperlink r:id="rId177" w:history="1">
        <w:r>
          <w:rPr>
            <w:rStyle w:val="a4"/>
            <w:rFonts w:ascii="Arial" w:eastAsia="Arial" w:hAnsi="Arial" w:cs="Arial"/>
            <w:color w:val="0B0080"/>
            <w:sz w:val="21"/>
            <w:szCs w:val="21"/>
            <w:u w:color="0000FF"/>
          </w:rPr>
          <w:t>stomach pain</w:t>
        </w:r>
      </w:hyperlink>
      <w:r>
        <w:rPr>
          <w:rFonts w:ascii="Arial" w:eastAsia="Arial" w:hAnsi="Arial" w:cs="Arial"/>
          <w:color w:val="222222"/>
          <w:sz w:val="21"/>
          <w:szCs w:val="21"/>
        </w:rPr>
        <w:t>. Blood is not usually present.</w:t>
      </w:r>
      <w:hyperlink r:id="rId178" w:anchor="cite_note-Yel2017-3" w:history="1"/>
      <w:r>
        <w:rPr>
          <w:rFonts w:ascii="Arial" w:eastAsia="Arial" w:hAnsi="Arial" w:cs="Arial"/>
          <w:color w:val="222222"/>
          <w:sz w:val="21"/>
          <w:szCs w:val="21"/>
        </w:rPr>
        <w:t> Fever or headaches may also occur. This usually develops 12 to 48 hours after being exposed. Recovery typically occurs within 1 to 3 days. Complications may include </w:t>
      </w:r>
      <w:hyperlink r:id="rId179" w:history="1">
        <w:r>
          <w:rPr>
            <w:rStyle w:val="a4"/>
            <w:rFonts w:ascii="Arial" w:eastAsia="Arial" w:hAnsi="Arial" w:cs="Arial"/>
            <w:color w:val="0B0080"/>
            <w:sz w:val="21"/>
            <w:szCs w:val="21"/>
            <w:u w:color="0000FF"/>
          </w:rPr>
          <w:t>dehydration</w:t>
        </w:r>
      </w:hyperlink>
      <w:r>
        <w:rPr>
          <w:rFonts w:ascii="Arial" w:eastAsia="Arial" w:hAnsi="Arial" w:cs="Arial"/>
          <w:color w:val="222222"/>
          <w:sz w:val="21"/>
          <w:szCs w:val="21"/>
        </w:rPr>
        <w:t>.</w:t>
      </w:r>
      <w:r w:rsidR="00025E69">
        <w:t xml:space="preserve"> </w:t>
      </w:r>
    </w:p>
    <w:p w:rsidR="00F8140D" w:rsidRDefault="00F8140D" w:rsidP="00F8140D">
      <w:pPr>
        <w:pStyle w:val="a3"/>
        <w:shd w:val="clear" w:color="auto" w:fill="FFFFFF"/>
        <w:spacing w:line="288" w:lineRule="auto"/>
        <w:rPr>
          <w:color w:val="0B0080"/>
          <w:vertAlign w:val="superscript"/>
        </w:rPr>
      </w:pPr>
    </w:p>
    <w:p w:rsidR="00F8140D" w:rsidRDefault="00F8140D" w:rsidP="00F8140D">
      <w:pPr>
        <w:pStyle w:val="a3"/>
        <w:shd w:val="clear" w:color="auto" w:fill="FFFFFF"/>
      </w:pPr>
      <w:r>
        <w:rPr>
          <w:rFonts w:ascii="Arial" w:eastAsia="Arial" w:hAnsi="Arial" w:cs="Arial"/>
          <w:color w:val="222222"/>
          <w:sz w:val="21"/>
          <w:szCs w:val="21"/>
        </w:rPr>
        <w:t>Conjugate vaccines combine a weak </w:t>
      </w:r>
      <w:hyperlink r:id="rId180" w:history="1">
        <w:r>
          <w:rPr>
            <w:rStyle w:val="a4"/>
            <w:rFonts w:ascii="Arial" w:eastAsia="Arial" w:hAnsi="Arial" w:cs="Arial"/>
            <w:color w:val="0B0080"/>
            <w:sz w:val="21"/>
            <w:szCs w:val="21"/>
            <w:u w:color="0000FF"/>
          </w:rPr>
          <w:t>antigen</w:t>
        </w:r>
      </w:hyperlink>
      <w:r>
        <w:rPr>
          <w:rFonts w:ascii="Arial" w:eastAsia="Arial" w:hAnsi="Arial" w:cs="Arial"/>
          <w:color w:val="222222"/>
          <w:sz w:val="21"/>
          <w:szCs w:val="21"/>
        </w:rPr>
        <w:t> with a strong antigen so that the </w:t>
      </w:r>
      <w:hyperlink r:id="rId181" w:history="1">
        <w:r>
          <w:rPr>
            <w:rStyle w:val="a4"/>
            <w:rFonts w:ascii="Arial" w:eastAsia="Arial" w:hAnsi="Arial" w:cs="Arial"/>
            <w:color w:val="0B0080"/>
            <w:sz w:val="21"/>
            <w:szCs w:val="21"/>
            <w:u w:color="0000FF"/>
          </w:rPr>
          <w:t>immune system</w:t>
        </w:r>
      </w:hyperlink>
      <w:r>
        <w:rPr>
          <w:rFonts w:ascii="Arial" w:eastAsia="Arial" w:hAnsi="Arial" w:cs="Arial"/>
          <w:color w:val="222222"/>
          <w:sz w:val="21"/>
          <w:szCs w:val="21"/>
        </w:rPr>
        <w:t> has a stronger response to the weak antigen.</w:t>
      </w:r>
    </w:p>
    <w:p w:rsidR="00F8140D" w:rsidRDefault="00C8013B" w:rsidP="00F8140D">
      <w:pPr>
        <w:pStyle w:val="a3"/>
        <w:shd w:val="clear" w:color="auto" w:fill="FFFFFF"/>
      </w:pPr>
      <w:hyperlink r:id="rId182" w:history="1">
        <w:r w:rsidR="00F8140D">
          <w:rPr>
            <w:rStyle w:val="a4"/>
            <w:rFonts w:ascii="Arial" w:eastAsia="Arial" w:hAnsi="Arial" w:cs="Arial"/>
            <w:color w:val="0B0080"/>
            <w:sz w:val="21"/>
            <w:szCs w:val="21"/>
            <w:u w:color="0000FF"/>
          </w:rPr>
          <w:t>Vaccines</w:t>
        </w:r>
      </w:hyperlink>
      <w:r w:rsidR="00F8140D">
        <w:rPr>
          <w:rFonts w:ascii="Arial" w:eastAsia="Arial" w:hAnsi="Arial" w:cs="Arial"/>
          <w:color w:val="222222"/>
          <w:sz w:val="21"/>
          <w:szCs w:val="21"/>
        </w:rPr>
        <w:t> are used to prevent diseases by invoking an immune response to an </w:t>
      </w:r>
      <w:hyperlink r:id="rId183" w:history="1">
        <w:r w:rsidR="00F8140D">
          <w:rPr>
            <w:rStyle w:val="a4"/>
            <w:rFonts w:ascii="Arial" w:eastAsia="Arial" w:hAnsi="Arial" w:cs="Arial"/>
            <w:color w:val="0B0080"/>
            <w:sz w:val="21"/>
            <w:szCs w:val="21"/>
            <w:u w:color="0000FF"/>
          </w:rPr>
          <w:t>antigen</w:t>
        </w:r>
      </w:hyperlink>
      <w:r w:rsidR="00F8140D">
        <w:rPr>
          <w:rFonts w:ascii="Arial" w:eastAsia="Arial" w:hAnsi="Arial" w:cs="Arial"/>
          <w:color w:val="222222"/>
          <w:sz w:val="21"/>
          <w:szCs w:val="21"/>
        </w:rPr>
        <w:t>, the foreign part of a bacteria or virus that the immune system recognizes. This is usually accomplished with an attenuated or dead version of a pathogenic bacterium or virus in the vaccine, so that the immune system can recognize the antigen later in life. Many vaccines contain a single antigen that the body will recognize.</w:t>
      </w:r>
    </w:p>
    <w:p w:rsidR="00F8140D" w:rsidRDefault="00F8140D" w:rsidP="00F8140D">
      <w:pPr>
        <w:pStyle w:val="a3"/>
        <w:shd w:val="clear" w:color="auto" w:fill="FFFFFF"/>
      </w:pPr>
      <w:r>
        <w:rPr>
          <w:rFonts w:ascii="Arial" w:eastAsia="Arial" w:hAnsi="Arial" w:cs="Arial"/>
          <w:color w:val="222222"/>
          <w:sz w:val="21"/>
          <w:szCs w:val="21"/>
        </w:rPr>
        <w:t>However, the antigen of some pathogenic bacteria does not elicit a strong response from the immune system, so a vaccination against this weak antigen would not protect the person later in life. In this case, a conjugate vaccine is used in order to invoke an immune system response against the weak antigen. In a conjugate vaccine, the weak </w:t>
      </w:r>
      <w:hyperlink r:id="rId184" w:history="1">
        <w:r>
          <w:rPr>
            <w:rStyle w:val="a4"/>
            <w:rFonts w:ascii="Arial" w:eastAsia="Arial" w:hAnsi="Arial" w:cs="Arial"/>
            <w:color w:val="0B0080"/>
            <w:sz w:val="21"/>
            <w:szCs w:val="21"/>
            <w:u w:color="0000FF"/>
          </w:rPr>
          <w:t>antigen</w:t>
        </w:r>
      </w:hyperlink>
      <w:r>
        <w:rPr>
          <w:rFonts w:ascii="Arial" w:eastAsia="Arial" w:hAnsi="Arial" w:cs="Arial"/>
          <w:color w:val="222222"/>
          <w:sz w:val="21"/>
          <w:szCs w:val="21"/>
        </w:rPr>
        <w:t> is covalently attached to a strong </w:t>
      </w:r>
      <w:hyperlink r:id="rId185" w:history="1">
        <w:r>
          <w:rPr>
            <w:rStyle w:val="a4"/>
            <w:rFonts w:ascii="Arial" w:eastAsia="Arial" w:hAnsi="Arial" w:cs="Arial"/>
            <w:color w:val="0B0080"/>
            <w:sz w:val="21"/>
            <w:szCs w:val="21"/>
            <w:u w:color="0000FF"/>
          </w:rPr>
          <w:t>antigen</w:t>
        </w:r>
      </w:hyperlink>
      <w:r>
        <w:rPr>
          <w:rFonts w:ascii="Arial" w:eastAsia="Arial" w:hAnsi="Arial" w:cs="Arial"/>
          <w:color w:val="222222"/>
          <w:sz w:val="21"/>
          <w:szCs w:val="21"/>
        </w:rPr>
        <w:t xml:space="preserve">, thereby eliciting a stronger immunological response to the weak antigen. Most </w:t>
      </w:r>
      <w:r>
        <w:rPr>
          <w:rFonts w:ascii="Arial" w:eastAsia="Arial" w:hAnsi="Arial" w:cs="Arial"/>
          <w:color w:val="222222"/>
          <w:sz w:val="21"/>
          <w:szCs w:val="21"/>
        </w:rPr>
        <w:lastRenderedPageBreak/>
        <w:t>commonly, the weak antigen is a </w:t>
      </w:r>
      <w:hyperlink r:id="rId186" w:history="1">
        <w:r>
          <w:rPr>
            <w:rStyle w:val="a4"/>
            <w:rFonts w:ascii="Arial" w:eastAsia="Arial" w:hAnsi="Arial" w:cs="Arial"/>
            <w:color w:val="0B0080"/>
            <w:sz w:val="21"/>
            <w:szCs w:val="21"/>
            <w:u w:color="0000FF"/>
          </w:rPr>
          <w:t>polysaccharide</w:t>
        </w:r>
      </w:hyperlink>
      <w:r>
        <w:rPr>
          <w:rFonts w:ascii="Arial" w:eastAsia="Arial" w:hAnsi="Arial" w:cs="Arial"/>
          <w:color w:val="222222"/>
          <w:sz w:val="21"/>
          <w:szCs w:val="21"/>
        </w:rPr>
        <w:t> that is attached to strong protein antigen. However, </w:t>
      </w:r>
      <w:hyperlink r:id="rId187" w:history="1">
        <w:r>
          <w:rPr>
            <w:rStyle w:val="a4"/>
            <w:rFonts w:ascii="Arial" w:eastAsia="Arial" w:hAnsi="Arial" w:cs="Arial"/>
            <w:color w:val="0B0080"/>
            <w:sz w:val="21"/>
            <w:szCs w:val="21"/>
            <w:u w:color="0000FF"/>
          </w:rPr>
          <w:t>peptide</w:t>
        </w:r>
      </w:hyperlink>
      <w:r>
        <w:rPr>
          <w:rFonts w:ascii="Arial" w:eastAsia="Arial" w:hAnsi="Arial" w:cs="Arial"/>
          <w:color w:val="222222"/>
          <w:sz w:val="21"/>
          <w:szCs w:val="21"/>
        </w:rPr>
        <w:t>/protein and protein/protein conjugates have also been developed</w:t>
      </w:r>
    </w:p>
    <w:p w:rsidR="00F8140D" w:rsidRDefault="00F8140D" w:rsidP="00F8140D">
      <w:pPr>
        <w:pStyle w:val="a3"/>
        <w:shd w:val="clear" w:color="auto" w:fill="FFFFFF"/>
        <w:spacing w:line="288" w:lineRule="auto"/>
        <w:rPr>
          <w:color w:val="0B0080"/>
          <w:vertAlign w:val="superscript"/>
        </w:rPr>
      </w:pPr>
    </w:p>
    <w:p w:rsidR="00F8140D" w:rsidRDefault="00F8140D" w:rsidP="00F8140D">
      <w:pPr>
        <w:pStyle w:val="a3"/>
        <w:shd w:val="clear" w:color="auto" w:fill="FFFFFF"/>
        <w:spacing w:line="288" w:lineRule="auto"/>
        <w:rPr>
          <w:color w:val="0B0080"/>
          <w:vertAlign w:val="superscript"/>
        </w:rPr>
      </w:pPr>
    </w:p>
    <w:p w:rsidR="00F8140D" w:rsidRDefault="00F8140D" w:rsidP="00F8140D">
      <w:pPr>
        <w:pStyle w:val="a3"/>
        <w:shd w:val="clear" w:color="auto" w:fill="FFFFFF"/>
        <w:spacing w:line="288" w:lineRule="auto"/>
        <w:jc w:val="left"/>
      </w:pPr>
      <w:r>
        <w:rPr>
          <w:rFonts w:ascii="Arial" w:eastAsia="Arial" w:hAnsi="Arial" w:cs="Arial"/>
          <w:color w:val="545454"/>
          <w:sz w:val="17"/>
          <w:szCs w:val="17"/>
        </w:rPr>
        <w:t>A </w:t>
      </w:r>
      <w:r>
        <w:rPr>
          <w:rFonts w:ascii="굴림" w:hint="eastAsia"/>
          <w:i/>
          <w:iCs/>
        </w:rPr>
        <w:t>toxoid</w:t>
      </w:r>
      <w:r>
        <w:rPr>
          <w:rFonts w:ascii="Arial" w:eastAsia="Arial" w:hAnsi="Arial" w:cs="Arial"/>
          <w:color w:val="545454"/>
          <w:sz w:val="17"/>
          <w:szCs w:val="17"/>
        </w:rPr>
        <w:t> is an inactivated toxin (usually an exotoxin) whose toxicity has been suppressed either by chemical (formalin) or heat treatment, while other properties, typically immunogenicity, are maintained. Toxins are secreted by bacteria, whereas </w:t>
      </w:r>
      <w:r>
        <w:rPr>
          <w:rFonts w:ascii="굴림" w:hint="eastAsia"/>
          <w:i/>
          <w:iCs/>
        </w:rPr>
        <w:t>toxoids</w:t>
      </w:r>
      <w:r>
        <w:rPr>
          <w:rFonts w:ascii="Arial" w:eastAsia="Arial" w:hAnsi="Arial" w:cs="Arial"/>
          <w:color w:val="545454"/>
          <w:sz w:val="17"/>
          <w:szCs w:val="17"/>
        </w:rPr>
        <w:t> are altered form of toxins;</w:t>
      </w:r>
    </w:p>
    <w:p w:rsidR="00F8140D" w:rsidRDefault="00F8140D" w:rsidP="00F8140D">
      <w:pPr>
        <w:pStyle w:val="a3"/>
        <w:shd w:val="clear" w:color="auto" w:fill="FFFFFF"/>
        <w:spacing w:line="288" w:lineRule="auto"/>
        <w:jc w:val="left"/>
        <w:rPr>
          <w:color w:val="545454"/>
          <w:sz w:val="17"/>
          <w:szCs w:val="17"/>
        </w:rPr>
      </w:pPr>
    </w:p>
    <w:p w:rsidR="00F8140D" w:rsidRDefault="00F8140D" w:rsidP="00F8140D">
      <w:pPr>
        <w:pStyle w:val="a3"/>
        <w:shd w:val="clear" w:color="auto" w:fill="FFFFFF"/>
        <w:spacing w:line="288" w:lineRule="auto"/>
        <w:jc w:val="left"/>
        <w:rPr>
          <w:color w:val="545454"/>
          <w:sz w:val="17"/>
          <w:szCs w:val="17"/>
        </w:rPr>
      </w:pPr>
    </w:p>
    <w:p w:rsidR="00F8140D" w:rsidRDefault="00F8140D" w:rsidP="00F8140D">
      <w:pPr>
        <w:pStyle w:val="a3"/>
        <w:shd w:val="clear" w:color="auto" w:fill="FFFFFF"/>
        <w:spacing w:line="288" w:lineRule="auto"/>
        <w:jc w:val="left"/>
        <w:rPr>
          <w:color w:val="545454"/>
          <w:sz w:val="17"/>
          <w:szCs w:val="17"/>
        </w:rPr>
      </w:pPr>
    </w:p>
    <w:p w:rsidR="00F8140D" w:rsidRDefault="00F8140D" w:rsidP="00F8140D">
      <w:pPr>
        <w:pStyle w:val="a3"/>
        <w:shd w:val="clear" w:color="auto" w:fill="FFFFFF"/>
        <w:spacing w:line="288" w:lineRule="auto"/>
        <w:jc w:val="left"/>
        <w:rPr>
          <w:color w:val="545454"/>
          <w:sz w:val="17"/>
          <w:szCs w:val="17"/>
        </w:rPr>
      </w:pPr>
    </w:p>
    <w:p w:rsidR="00F8140D" w:rsidRDefault="00F8140D" w:rsidP="00F8140D">
      <w:pPr>
        <w:pStyle w:val="a3"/>
        <w:shd w:val="clear" w:color="auto" w:fill="FFFFFF"/>
        <w:spacing w:line="288" w:lineRule="auto"/>
        <w:jc w:val="left"/>
      </w:pPr>
      <w:r>
        <w:rPr>
          <w:rFonts w:ascii="맑은 고딕" w:eastAsia="맑은 고딕" w:hAnsi="맑은 고딕" w:cs="맑은 고딕" w:hint="eastAsia"/>
          <w:color w:val="545454"/>
          <w:sz w:val="17"/>
          <w:szCs w:val="17"/>
        </w:rPr>
        <w:t>항생제작용</w:t>
      </w:r>
      <w:r>
        <w:rPr>
          <w:rFonts w:ascii="Arial" w:eastAsia="Arial" w:hAnsi="Arial" w:cs="Arial"/>
          <w:color w:val="545454"/>
          <w:sz w:val="17"/>
          <w:szCs w:val="17"/>
        </w:rPr>
        <w:t xml:space="preserve"> </w:t>
      </w:r>
      <w:proofErr w:type="spellStart"/>
      <w:r>
        <w:rPr>
          <w:rFonts w:ascii="맑은 고딕" w:eastAsia="맑은 고딕" w:hAnsi="맑은 고딕" w:cs="맑은 고딕" w:hint="eastAsia"/>
          <w:color w:val="545454"/>
          <w:sz w:val="17"/>
          <w:szCs w:val="17"/>
        </w:rPr>
        <w:t>기작</w:t>
      </w:r>
      <w:proofErr w:type="spellEnd"/>
      <w:r>
        <w:rPr>
          <w:rFonts w:ascii="Arial" w:eastAsia="Arial" w:hAnsi="Arial" w:cs="Arial"/>
          <w:color w:val="545454"/>
          <w:sz w:val="17"/>
          <w:szCs w:val="17"/>
        </w:rPr>
        <w:t xml:space="preserve"> 4</w:t>
      </w:r>
      <w:r>
        <w:rPr>
          <w:rFonts w:ascii="맑은 고딕" w:eastAsia="맑은 고딕" w:hAnsi="맑은 고딕" w:cs="맑은 고딕" w:hint="eastAsia"/>
          <w:color w:val="545454"/>
          <w:sz w:val="17"/>
          <w:szCs w:val="17"/>
        </w:rPr>
        <w:t>가지</w:t>
      </w:r>
    </w:p>
    <w:p w:rsidR="00F8140D" w:rsidRDefault="00F8140D" w:rsidP="00F8140D">
      <w:pPr>
        <w:pStyle w:val="a3"/>
        <w:shd w:val="clear" w:color="auto" w:fill="FFFFFF"/>
        <w:spacing w:line="288" w:lineRule="auto"/>
        <w:jc w:val="left"/>
        <w:rPr>
          <w:color w:val="545454"/>
          <w:sz w:val="17"/>
          <w:szCs w:val="17"/>
        </w:rPr>
      </w:pPr>
    </w:p>
    <w:p w:rsidR="00F8140D" w:rsidRDefault="00F8140D" w:rsidP="00F8140D">
      <w:pPr>
        <w:pStyle w:val="a3"/>
        <w:shd w:val="clear" w:color="auto" w:fill="FFFFFF"/>
        <w:spacing w:line="288" w:lineRule="auto"/>
        <w:jc w:val="left"/>
        <w:rPr>
          <w:color w:val="545454"/>
          <w:sz w:val="17"/>
          <w:szCs w:val="17"/>
        </w:rPr>
      </w:pPr>
    </w:p>
    <w:p w:rsidR="00F8140D" w:rsidRDefault="00F8140D" w:rsidP="00F8140D">
      <w:pPr>
        <w:pStyle w:val="a3"/>
        <w:shd w:val="clear" w:color="auto" w:fill="FFFFFF"/>
      </w:pPr>
      <w:r>
        <w:rPr>
          <w:rFonts w:ascii="Arial" w:eastAsia="Arial" w:hAnsi="Arial" w:cs="Arial"/>
          <w:b/>
          <w:bCs/>
          <w:color w:val="222222"/>
          <w:sz w:val="21"/>
          <w:szCs w:val="21"/>
        </w:rPr>
        <w:t>Aminoglycoside</w:t>
      </w:r>
      <w:r>
        <w:rPr>
          <w:rFonts w:ascii="Arial" w:eastAsia="Arial" w:hAnsi="Arial" w:cs="Arial"/>
          <w:color w:val="222222"/>
          <w:sz w:val="21"/>
          <w:szCs w:val="21"/>
        </w:rPr>
        <w:t> is a </w:t>
      </w:r>
      <w:hyperlink r:id="rId188" w:history="1">
        <w:r>
          <w:rPr>
            <w:rStyle w:val="a4"/>
            <w:rFonts w:ascii="Arial" w:eastAsia="Arial" w:hAnsi="Arial" w:cs="Arial"/>
            <w:color w:val="0B0080"/>
            <w:sz w:val="21"/>
            <w:szCs w:val="21"/>
            <w:u w:color="0000FF"/>
          </w:rPr>
          <w:t>medicinal</w:t>
        </w:r>
      </w:hyperlink>
      <w:r>
        <w:rPr>
          <w:rFonts w:ascii="Arial" w:eastAsia="Arial" w:hAnsi="Arial" w:cs="Arial"/>
          <w:color w:val="222222"/>
          <w:sz w:val="21"/>
          <w:szCs w:val="21"/>
        </w:rPr>
        <w:t> and </w:t>
      </w:r>
      <w:hyperlink r:id="rId189" w:history="1">
        <w:r>
          <w:rPr>
            <w:rStyle w:val="a4"/>
            <w:rFonts w:ascii="Arial" w:eastAsia="Arial" w:hAnsi="Arial" w:cs="Arial"/>
            <w:color w:val="0B0080"/>
            <w:sz w:val="21"/>
            <w:szCs w:val="21"/>
            <w:u w:color="0000FF"/>
          </w:rPr>
          <w:t>bacteriologic</w:t>
        </w:r>
      </w:hyperlink>
      <w:r>
        <w:rPr>
          <w:rFonts w:ascii="Arial" w:eastAsia="Arial" w:hAnsi="Arial" w:cs="Arial"/>
          <w:color w:val="222222"/>
          <w:sz w:val="21"/>
          <w:szCs w:val="21"/>
        </w:rPr>
        <w:t> category of traditional </w:t>
      </w:r>
      <w:hyperlink r:id="rId190" w:history="1">
        <w:r>
          <w:rPr>
            <w:rStyle w:val="a4"/>
            <w:rFonts w:ascii="Arial" w:eastAsia="Arial" w:hAnsi="Arial" w:cs="Arial"/>
            <w:color w:val="0B0080"/>
            <w:sz w:val="21"/>
            <w:szCs w:val="21"/>
            <w:u w:color="0000FF"/>
          </w:rPr>
          <w:t>Gram-negative</w:t>
        </w:r>
      </w:hyperlink>
      <w:hyperlink r:id="rId191" w:history="1">
        <w:r>
          <w:rPr>
            <w:rStyle w:val="a4"/>
            <w:rFonts w:ascii="Arial" w:eastAsia="Arial" w:hAnsi="Arial" w:cs="Arial"/>
            <w:color w:val="0B0080"/>
            <w:sz w:val="21"/>
            <w:szCs w:val="21"/>
            <w:u w:color="0000FF"/>
          </w:rPr>
          <w:t>antibacterial</w:t>
        </w:r>
      </w:hyperlink>
      <w:r>
        <w:rPr>
          <w:rFonts w:ascii="Arial" w:eastAsia="Arial" w:hAnsi="Arial" w:cs="Arial"/>
          <w:color w:val="222222"/>
          <w:sz w:val="21"/>
          <w:szCs w:val="21"/>
        </w:rPr>
        <w:t> </w:t>
      </w:r>
      <w:hyperlink r:id="rId192" w:history="1">
        <w:r>
          <w:rPr>
            <w:rStyle w:val="a4"/>
            <w:rFonts w:ascii="Arial" w:eastAsia="Arial" w:hAnsi="Arial" w:cs="Arial"/>
            <w:color w:val="0B0080"/>
            <w:sz w:val="21"/>
            <w:szCs w:val="21"/>
            <w:u w:color="0000FF"/>
          </w:rPr>
          <w:t>medications</w:t>
        </w:r>
      </w:hyperlink>
      <w:r>
        <w:rPr>
          <w:rFonts w:ascii="Arial" w:eastAsia="Arial" w:hAnsi="Arial" w:cs="Arial"/>
          <w:color w:val="222222"/>
          <w:sz w:val="21"/>
          <w:szCs w:val="21"/>
        </w:rPr>
        <w:t> that inhibit protein synthesis and contain as a portion of the molecule an amino-modified </w:t>
      </w:r>
      <w:hyperlink r:id="rId193" w:history="1">
        <w:r>
          <w:rPr>
            <w:rStyle w:val="a4"/>
            <w:rFonts w:ascii="Arial" w:eastAsia="Arial" w:hAnsi="Arial" w:cs="Arial"/>
            <w:color w:val="0B0080"/>
            <w:sz w:val="21"/>
            <w:szCs w:val="21"/>
            <w:u w:color="0000FF"/>
          </w:rPr>
          <w:t>glycoside</w:t>
        </w:r>
      </w:hyperlink>
      <w:r>
        <w:rPr>
          <w:rFonts w:ascii="Arial" w:eastAsia="Arial" w:hAnsi="Arial" w:cs="Arial"/>
          <w:color w:val="222222"/>
          <w:sz w:val="21"/>
          <w:szCs w:val="21"/>
        </w:rPr>
        <w:t> (</w:t>
      </w:r>
      <w:hyperlink r:id="rId194" w:history="1">
        <w:r>
          <w:rPr>
            <w:rStyle w:val="a4"/>
            <w:rFonts w:ascii="Arial" w:eastAsia="Arial" w:hAnsi="Arial" w:cs="Arial"/>
            <w:color w:val="0B0080"/>
            <w:sz w:val="21"/>
            <w:szCs w:val="21"/>
            <w:u w:color="0000FF"/>
          </w:rPr>
          <w:t>sugar</w:t>
        </w:r>
      </w:hyperlink>
      <w:r>
        <w:rPr>
          <w:rFonts w:ascii="Arial" w:eastAsia="Arial" w:hAnsi="Arial" w:cs="Arial"/>
          <w:color w:val="222222"/>
          <w:sz w:val="21"/>
          <w:szCs w:val="21"/>
        </w:rPr>
        <w:t>). The term can also refer more generally to any organic molecule that contains </w:t>
      </w:r>
      <w:hyperlink r:id="rId195" w:history="1">
        <w:r>
          <w:rPr>
            <w:rStyle w:val="a4"/>
            <w:rFonts w:ascii="Arial" w:eastAsia="Arial" w:hAnsi="Arial" w:cs="Arial"/>
            <w:color w:val="0B0080"/>
            <w:sz w:val="21"/>
            <w:szCs w:val="21"/>
            <w:u w:color="0000FF"/>
          </w:rPr>
          <w:t>amino sugar</w:t>
        </w:r>
      </w:hyperlink>
      <w:r>
        <w:rPr>
          <w:rFonts w:ascii="Arial" w:eastAsia="Arial" w:hAnsi="Arial" w:cs="Arial"/>
          <w:color w:val="222222"/>
          <w:sz w:val="21"/>
          <w:szCs w:val="21"/>
        </w:rPr>
        <w:t> substructures. Aminoglycoside </w:t>
      </w:r>
      <w:hyperlink r:id="rId196" w:history="1">
        <w:r>
          <w:rPr>
            <w:rStyle w:val="a4"/>
            <w:rFonts w:ascii="Arial" w:eastAsia="Arial" w:hAnsi="Arial" w:cs="Arial"/>
            <w:color w:val="0B0080"/>
            <w:sz w:val="21"/>
            <w:szCs w:val="21"/>
            <w:u w:color="0000FF"/>
          </w:rPr>
          <w:t>antibiotics</w:t>
        </w:r>
      </w:hyperlink>
      <w:r>
        <w:rPr>
          <w:rFonts w:ascii="Arial" w:eastAsia="Arial" w:hAnsi="Arial" w:cs="Arial"/>
          <w:color w:val="222222"/>
          <w:sz w:val="21"/>
          <w:szCs w:val="21"/>
        </w:rPr>
        <w:t> display bactericidal activity against Gram-negative aerobes and some anaerobic </w:t>
      </w:r>
      <w:hyperlink r:id="rId197" w:history="1">
        <w:r>
          <w:rPr>
            <w:rStyle w:val="a4"/>
            <w:rFonts w:ascii="Arial" w:eastAsia="Arial" w:hAnsi="Arial" w:cs="Arial"/>
            <w:color w:val="0B0080"/>
            <w:sz w:val="21"/>
            <w:szCs w:val="21"/>
            <w:u w:color="0000FF"/>
          </w:rPr>
          <w:t>bacilli</w:t>
        </w:r>
      </w:hyperlink>
      <w:r>
        <w:rPr>
          <w:rFonts w:ascii="Arial" w:eastAsia="Arial" w:hAnsi="Arial" w:cs="Arial"/>
          <w:color w:val="222222"/>
          <w:sz w:val="21"/>
          <w:szCs w:val="21"/>
        </w:rPr>
        <w:t> where resistance has not yet arisen but generally not against Gram-positive and anaerobic Gram-negative bacteria.</w:t>
      </w:r>
      <w:r w:rsidR="00025E69">
        <w:t xml:space="preserve"> </w:t>
      </w:r>
    </w:p>
    <w:p w:rsidR="00F8140D" w:rsidRDefault="00C8013B" w:rsidP="00F8140D">
      <w:pPr>
        <w:pStyle w:val="a3"/>
        <w:shd w:val="clear" w:color="auto" w:fill="FFFFFF"/>
      </w:pPr>
      <w:hyperlink r:id="rId198" w:history="1">
        <w:r w:rsidR="00F8140D">
          <w:rPr>
            <w:rStyle w:val="a4"/>
            <w:rFonts w:ascii="Arial" w:eastAsia="Arial" w:hAnsi="Arial" w:cs="Arial"/>
            <w:color w:val="0B0080"/>
            <w:sz w:val="21"/>
            <w:szCs w:val="21"/>
            <w:u w:color="0000FF"/>
          </w:rPr>
          <w:t>Streptomycin</w:t>
        </w:r>
      </w:hyperlink>
      <w:r w:rsidR="00F8140D">
        <w:rPr>
          <w:rFonts w:ascii="Arial" w:eastAsia="Arial" w:hAnsi="Arial" w:cs="Arial"/>
          <w:color w:val="222222"/>
          <w:sz w:val="21"/>
          <w:szCs w:val="21"/>
        </w:rPr>
        <w:t> is the first-in-class aminoglycoside </w:t>
      </w:r>
      <w:hyperlink r:id="rId199" w:history="1">
        <w:r w:rsidR="00F8140D">
          <w:rPr>
            <w:rStyle w:val="a4"/>
            <w:rFonts w:ascii="Arial" w:eastAsia="Arial" w:hAnsi="Arial" w:cs="Arial"/>
            <w:color w:val="0B0080"/>
            <w:sz w:val="21"/>
            <w:szCs w:val="21"/>
            <w:u w:color="0000FF"/>
          </w:rPr>
          <w:t>antibiotic</w:t>
        </w:r>
      </w:hyperlink>
      <w:r w:rsidR="00F8140D">
        <w:rPr>
          <w:rFonts w:ascii="Arial" w:eastAsia="Arial" w:hAnsi="Arial" w:cs="Arial"/>
          <w:color w:val="222222"/>
          <w:sz w:val="21"/>
          <w:szCs w:val="21"/>
        </w:rPr>
        <w:t>. It is derived from </w:t>
      </w:r>
      <w:r w:rsidR="00F8140D">
        <w:rPr>
          <w:rFonts w:ascii="Arial" w:eastAsia="Arial" w:hAnsi="Arial" w:cs="Arial"/>
          <w:i/>
          <w:iCs/>
          <w:color w:val="222222"/>
          <w:sz w:val="21"/>
          <w:szCs w:val="21"/>
        </w:rPr>
        <w:t>Streptomyces griseus</w:t>
      </w:r>
      <w:r w:rsidR="00F8140D">
        <w:rPr>
          <w:rFonts w:ascii="Arial" w:eastAsia="Arial" w:hAnsi="Arial" w:cs="Arial"/>
          <w:color w:val="222222"/>
          <w:sz w:val="21"/>
          <w:szCs w:val="21"/>
        </w:rPr>
        <w:t> and is the earliest modern agent used against </w:t>
      </w:r>
      <w:hyperlink r:id="rId200" w:history="1">
        <w:r w:rsidR="00F8140D">
          <w:rPr>
            <w:rStyle w:val="a4"/>
            <w:rFonts w:ascii="Arial" w:eastAsia="Arial" w:hAnsi="Arial" w:cs="Arial"/>
            <w:color w:val="0B0080"/>
            <w:sz w:val="21"/>
            <w:szCs w:val="21"/>
            <w:u w:color="0000FF"/>
          </w:rPr>
          <w:t>tuberculosis</w:t>
        </w:r>
      </w:hyperlink>
      <w:r w:rsidR="00F8140D">
        <w:rPr>
          <w:rFonts w:ascii="Arial" w:eastAsia="Arial" w:hAnsi="Arial" w:cs="Arial"/>
          <w:color w:val="222222"/>
          <w:sz w:val="21"/>
          <w:szCs w:val="21"/>
        </w:rPr>
        <w:t xml:space="preserve">. Streptomycin lacks the common 2-deoxystreptamine moiety (image right, below) present in most other members of this class. Other examples of aminoglycosides include the </w:t>
      </w:r>
      <w:proofErr w:type="spellStart"/>
      <w:r w:rsidR="00F8140D">
        <w:rPr>
          <w:rFonts w:ascii="Arial" w:eastAsia="Arial" w:hAnsi="Arial" w:cs="Arial"/>
          <w:color w:val="222222"/>
          <w:sz w:val="21"/>
          <w:szCs w:val="21"/>
        </w:rPr>
        <w:t>deoxystreptamine</w:t>
      </w:r>
      <w:proofErr w:type="spellEnd"/>
      <w:r w:rsidR="00F8140D">
        <w:rPr>
          <w:rFonts w:ascii="Arial" w:eastAsia="Arial" w:hAnsi="Arial" w:cs="Arial"/>
          <w:color w:val="222222"/>
          <w:sz w:val="21"/>
          <w:szCs w:val="21"/>
        </w:rPr>
        <w:t>-containing agents </w:t>
      </w:r>
      <w:hyperlink r:id="rId201" w:history="1">
        <w:r w:rsidR="00F8140D">
          <w:rPr>
            <w:rStyle w:val="a4"/>
            <w:rFonts w:ascii="Arial" w:eastAsia="Arial" w:hAnsi="Arial" w:cs="Arial"/>
            <w:color w:val="0B0080"/>
            <w:sz w:val="21"/>
            <w:szCs w:val="21"/>
            <w:u w:color="0000FF"/>
          </w:rPr>
          <w:t>kanamycin</w:t>
        </w:r>
      </w:hyperlink>
      <w:r w:rsidR="00F8140D">
        <w:rPr>
          <w:rFonts w:ascii="Arial" w:eastAsia="Arial" w:hAnsi="Arial" w:cs="Arial"/>
          <w:color w:val="222222"/>
          <w:sz w:val="21"/>
          <w:szCs w:val="21"/>
        </w:rPr>
        <w:t>, </w:t>
      </w:r>
      <w:hyperlink r:id="rId202" w:history="1">
        <w:r w:rsidR="00F8140D">
          <w:rPr>
            <w:rStyle w:val="a4"/>
            <w:rFonts w:ascii="Arial" w:eastAsia="Arial" w:hAnsi="Arial" w:cs="Arial"/>
            <w:color w:val="0B0080"/>
            <w:sz w:val="21"/>
            <w:szCs w:val="21"/>
            <w:u w:color="0000FF"/>
          </w:rPr>
          <w:t>tobramycin</w:t>
        </w:r>
      </w:hyperlink>
      <w:r w:rsidR="00F8140D">
        <w:rPr>
          <w:rFonts w:ascii="Arial" w:eastAsia="Arial" w:hAnsi="Arial" w:cs="Arial"/>
          <w:color w:val="222222"/>
          <w:sz w:val="21"/>
          <w:szCs w:val="21"/>
        </w:rPr>
        <w:t>, </w:t>
      </w:r>
      <w:hyperlink r:id="rId203" w:history="1">
        <w:r w:rsidR="00F8140D">
          <w:rPr>
            <w:rStyle w:val="a4"/>
            <w:rFonts w:ascii="Arial" w:eastAsia="Arial" w:hAnsi="Arial" w:cs="Arial"/>
            <w:color w:val="0B0080"/>
            <w:sz w:val="21"/>
            <w:szCs w:val="21"/>
            <w:u w:color="0000FF"/>
          </w:rPr>
          <w:t>gentamicin</w:t>
        </w:r>
      </w:hyperlink>
      <w:r w:rsidR="00F8140D">
        <w:rPr>
          <w:rFonts w:ascii="Arial" w:eastAsia="Arial" w:hAnsi="Arial" w:cs="Arial"/>
          <w:color w:val="222222"/>
          <w:sz w:val="21"/>
          <w:szCs w:val="21"/>
        </w:rPr>
        <w:t>, and </w:t>
      </w:r>
      <w:hyperlink r:id="rId204" w:history="1">
        <w:r w:rsidR="00F8140D">
          <w:rPr>
            <w:rStyle w:val="a4"/>
            <w:rFonts w:ascii="Arial" w:eastAsia="Arial" w:hAnsi="Arial" w:cs="Arial"/>
            <w:color w:val="0B0080"/>
            <w:sz w:val="21"/>
            <w:szCs w:val="21"/>
            <w:u w:color="0000FF"/>
          </w:rPr>
          <w:t>neomycin</w:t>
        </w:r>
      </w:hyperlink>
      <w:r w:rsidR="00F8140D">
        <w:rPr>
          <w:rFonts w:ascii="Arial" w:eastAsia="Arial" w:hAnsi="Arial" w:cs="Arial"/>
          <w:color w:val="222222"/>
          <w:sz w:val="21"/>
          <w:szCs w:val="21"/>
        </w:rPr>
        <w:t> </w:t>
      </w:r>
    </w:p>
    <w:p w:rsidR="00F8140D" w:rsidRDefault="00F8140D" w:rsidP="00F8140D">
      <w:pPr>
        <w:pStyle w:val="a3"/>
        <w:shd w:val="clear" w:color="auto" w:fill="FFFFFF"/>
        <w:rPr>
          <w:color w:val="222222"/>
          <w:sz w:val="21"/>
          <w:szCs w:val="21"/>
        </w:rPr>
      </w:pPr>
    </w:p>
    <w:p w:rsidR="00F8140D" w:rsidRDefault="00025E69" w:rsidP="00F8140D">
      <w:pPr>
        <w:pStyle w:val="a3"/>
        <w:shd w:val="clear" w:color="auto" w:fill="FFFFFF"/>
        <w:rPr>
          <w:color w:val="222222"/>
          <w:sz w:val="21"/>
          <w:szCs w:val="21"/>
        </w:rPr>
      </w:pPr>
      <w:r>
        <w:rPr>
          <w:noProof/>
          <w:color w:val="222222"/>
          <w:sz w:val="21"/>
          <w:szCs w:val="21"/>
        </w:rPr>
        <w:drawing>
          <wp:anchor distT="0" distB="0" distL="114300" distR="114300" simplePos="0" relativeHeight="251655168" behindDoc="0" locked="0" layoutInCell="1" allowOverlap="1">
            <wp:simplePos x="0" y="0"/>
            <wp:positionH relativeFrom="page">
              <wp:posOffset>1047815</wp:posOffset>
            </wp:positionH>
            <wp:positionV relativeFrom="page">
              <wp:posOffset>6941574</wp:posOffset>
            </wp:positionV>
            <wp:extent cx="2190750" cy="1019810"/>
            <wp:effectExtent l="0" t="0" r="0" b="8890"/>
            <wp:wrapSquare wrapText="bothSides"/>
            <wp:docPr id="14" name="그림 14" descr="EMB00001e5c2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42705648" descr="EMB00001e5c21b0"/>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2190750" cy="1019810"/>
                    </a:xfrm>
                    <a:prstGeom prst="rect">
                      <a:avLst/>
                    </a:prstGeom>
                    <a:noFill/>
                  </pic:spPr>
                </pic:pic>
              </a:graphicData>
            </a:graphic>
            <wp14:sizeRelH relativeFrom="page">
              <wp14:pctWidth>0</wp14:pctWidth>
            </wp14:sizeRelH>
            <wp14:sizeRelV relativeFrom="page">
              <wp14:pctHeight>0</wp14:pctHeight>
            </wp14:sizeRelV>
          </wp:anchor>
        </w:drawing>
      </w:r>
    </w:p>
    <w:p w:rsidR="00F8140D" w:rsidRDefault="00F8140D" w:rsidP="00F8140D">
      <w:pPr>
        <w:pStyle w:val="a3"/>
        <w:shd w:val="clear" w:color="auto" w:fill="FFFFFF"/>
        <w:rPr>
          <w:color w:val="222222"/>
          <w:sz w:val="21"/>
          <w:szCs w:val="21"/>
        </w:rPr>
      </w:pPr>
    </w:p>
    <w:p w:rsidR="00F8140D" w:rsidRDefault="00F8140D" w:rsidP="00F8140D">
      <w:pPr>
        <w:pStyle w:val="a3"/>
        <w:shd w:val="clear" w:color="auto" w:fill="FFFFFF"/>
        <w:rPr>
          <w:color w:val="222222"/>
          <w:sz w:val="21"/>
          <w:szCs w:val="21"/>
        </w:rPr>
      </w:pPr>
    </w:p>
    <w:p w:rsidR="00F8140D" w:rsidRDefault="00F8140D" w:rsidP="00F8140D">
      <w:pPr>
        <w:pStyle w:val="a3"/>
        <w:shd w:val="clear" w:color="auto" w:fill="FFFFFF"/>
        <w:rPr>
          <w:color w:val="222222"/>
          <w:sz w:val="21"/>
          <w:szCs w:val="21"/>
        </w:rPr>
      </w:pPr>
    </w:p>
    <w:p w:rsidR="00F8140D" w:rsidRDefault="00F8140D" w:rsidP="00F8140D">
      <w:pPr>
        <w:pStyle w:val="a3"/>
        <w:shd w:val="clear" w:color="auto" w:fill="FFFFFF"/>
        <w:rPr>
          <w:color w:val="222222"/>
          <w:sz w:val="21"/>
          <w:szCs w:val="21"/>
        </w:rPr>
      </w:pPr>
    </w:p>
    <w:p w:rsidR="00F8140D" w:rsidRDefault="00F8140D" w:rsidP="00F8140D">
      <w:pPr>
        <w:pStyle w:val="a3"/>
        <w:shd w:val="clear" w:color="auto" w:fill="FFFFFF"/>
        <w:rPr>
          <w:color w:val="222222"/>
          <w:sz w:val="21"/>
          <w:szCs w:val="21"/>
        </w:rPr>
      </w:pPr>
    </w:p>
    <w:p w:rsidR="00F8140D" w:rsidRDefault="00F8140D" w:rsidP="00F8140D">
      <w:pPr>
        <w:pStyle w:val="a3"/>
        <w:shd w:val="clear" w:color="auto" w:fill="FFFFFF"/>
      </w:pPr>
      <w:r>
        <w:rPr>
          <w:rFonts w:ascii="맑은 고딕" w:eastAsia="맑은 고딕" w:hAnsi="맑은 고딕" w:cs="맑은 고딕" w:hint="eastAsia"/>
          <w:color w:val="222222"/>
          <w:sz w:val="21"/>
          <w:szCs w:val="21"/>
        </w:rPr>
        <w:t>스트렙토마이신</w:t>
      </w:r>
    </w:p>
    <w:p w:rsidR="00F8140D" w:rsidRDefault="00F8140D" w:rsidP="00F8140D">
      <w:pPr>
        <w:pStyle w:val="a3"/>
        <w:shd w:val="clear" w:color="auto" w:fill="FFFFFF"/>
        <w:rPr>
          <w:color w:val="222222"/>
          <w:sz w:val="21"/>
          <w:szCs w:val="21"/>
        </w:rPr>
      </w:pPr>
    </w:p>
    <w:p w:rsidR="00F8140D" w:rsidRDefault="00F8140D" w:rsidP="00F8140D">
      <w:pPr>
        <w:pStyle w:val="a3"/>
        <w:shd w:val="clear" w:color="auto" w:fill="FFFFFF"/>
        <w:spacing w:line="288" w:lineRule="auto"/>
      </w:pPr>
      <w:proofErr w:type="spellStart"/>
      <w:r>
        <w:rPr>
          <w:rFonts w:ascii="Arial" w:eastAsia="Arial" w:hAnsi="Arial" w:cs="Arial"/>
          <w:color w:val="222222"/>
          <w:sz w:val="21"/>
          <w:szCs w:val="21"/>
        </w:rPr>
        <w:t>Lincosamides</w:t>
      </w:r>
      <w:proofErr w:type="spellEnd"/>
      <w:r>
        <w:rPr>
          <w:rFonts w:ascii="Arial" w:eastAsia="Arial" w:hAnsi="Arial" w:cs="Arial"/>
          <w:color w:val="222222"/>
          <w:sz w:val="21"/>
          <w:szCs w:val="21"/>
        </w:rPr>
        <w:t xml:space="preserve"> consist of </w:t>
      </w:r>
      <w:hyperlink r:id="rId206" w:history="1">
        <w:r>
          <w:rPr>
            <w:rStyle w:val="a4"/>
            <w:rFonts w:ascii="Arial" w:eastAsia="Arial" w:hAnsi="Arial" w:cs="Arial"/>
            <w:color w:val="0B0080"/>
            <w:sz w:val="21"/>
            <w:szCs w:val="21"/>
            <w:u w:color="0000FF"/>
          </w:rPr>
          <w:t>pyrrolidine</w:t>
        </w:r>
      </w:hyperlink>
      <w:r>
        <w:rPr>
          <w:rFonts w:ascii="Arial" w:eastAsia="Arial" w:hAnsi="Arial" w:cs="Arial"/>
          <w:color w:val="222222"/>
          <w:sz w:val="21"/>
          <w:szCs w:val="21"/>
        </w:rPr>
        <w:t> ring linked to a </w:t>
      </w:r>
      <w:hyperlink r:id="rId207" w:history="1">
        <w:r>
          <w:rPr>
            <w:rStyle w:val="a4"/>
            <w:rFonts w:ascii="Arial" w:eastAsia="Arial" w:hAnsi="Arial" w:cs="Arial"/>
            <w:color w:val="0B0080"/>
            <w:sz w:val="21"/>
            <w:szCs w:val="21"/>
            <w:u w:color="0000FF"/>
          </w:rPr>
          <w:t>pyranose</w:t>
        </w:r>
      </w:hyperlink>
      <w:r>
        <w:rPr>
          <w:rFonts w:ascii="Arial" w:eastAsia="Arial" w:hAnsi="Arial" w:cs="Arial"/>
          <w:color w:val="222222"/>
          <w:sz w:val="21"/>
          <w:szCs w:val="21"/>
        </w:rPr>
        <w:t> moiety (</w:t>
      </w:r>
      <w:proofErr w:type="spellStart"/>
      <w:r>
        <w:rPr>
          <w:rFonts w:ascii="Arial" w:eastAsia="Arial" w:hAnsi="Arial" w:cs="Arial"/>
          <w:color w:val="222222"/>
          <w:sz w:val="21"/>
          <w:szCs w:val="21"/>
        </w:rPr>
        <w:t>methylthio-lincosamide</w:t>
      </w:r>
      <w:proofErr w:type="spellEnd"/>
      <w:r>
        <w:rPr>
          <w:rFonts w:ascii="Arial" w:eastAsia="Arial" w:hAnsi="Arial" w:cs="Arial"/>
          <w:color w:val="222222"/>
          <w:sz w:val="21"/>
          <w:szCs w:val="21"/>
        </w:rPr>
        <w:t xml:space="preserve">) via an amide bond. Hydrolysis of </w:t>
      </w:r>
      <w:proofErr w:type="spellStart"/>
      <w:r>
        <w:rPr>
          <w:rFonts w:ascii="Arial" w:eastAsia="Arial" w:hAnsi="Arial" w:cs="Arial"/>
          <w:color w:val="222222"/>
          <w:sz w:val="21"/>
          <w:szCs w:val="21"/>
        </w:rPr>
        <w:t>lincosamides</w:t>
      </w:r>
      <w:proofErr w:type="spellEnd"/>
      <w:r>
        <w:rPr>
          <w:rFonts w:ascii="Arial" w:eastAsia="Arial" w:hAnsi="Arial" w:cs="Arial"/>
          <w:color w:val="222222"/>
          <w:sz w:val="21"/>
          <w:szCs w:val="21"/>
        </w:rPr>
        <w:t>, specifically lincomycin, splits the molecule into its building blocks of the sugar and proline moieties. Both of these derivatives can conversely be recombined into the drug itself or a derivative. </w:t>
      </w:r>
      <w:r w:rsidR="00025E69">
        <w:t xml:space="preserve"> </w:t>
      </w:r>
    </w:p>
    <w:p w:rsidR="00F8140D" w:rsidRDefault="00F8140D" w:rsidP="00F8140D">
      <w:pPr>
        <w:pStyle w:val="a3"/>
        <w:shd w:val="clear" w:color="auto" w:fill="FFFFFF"/>
        <w:spacing w:line="288" w:lineRule="auto"/>
        <w:rPr>
          <w:color w:val="0B0080"/>
          <w:vertAlign w:val="superscript"/>
        </w:rPr>
      </w:pPr>
    </w:p>
    <w:p w:rsidR="00F8140D" w:rsidRDefault="00F8140D" w:rsidP="00F8140D">
      <w:pPr>
        <w:pStyle w:val="a3"/>
        <w:shd w:val="clear" w:color="auto" w:fill="FFFFFF"/>
        <w:spacing w:line="288" w:lineRule="auto"/>
        <w:rPr>
          <w:color w:val="0B0080"/>
          <w:vertAlign w:val="superscript"/>
        </w:rPr>
      </w:pPr>
    </w:p>
    <w:p w:rsidR="00F8140D" w:rsidRDefault="00F8140D" w:rsidP="00F8140D">
      <w:pPr>
        <w:pStyle w:val="a3"/>
        <w:shd w:val="clear" w:color="auto" w:fill="FFFFFF"/>
        <w:spacing w:line="288" w:lineRule="auto"/>
        <w:rPr>
          <w:color w:val="0B0080"/>
          <w:vertAlign w:val="superscript"/>
        </w:rPr>
      </w:pPr>
    </w:p>
    <w:p w:rsidR="00F8140D" w:rsidRDefault="00F8140D" w:rsidP="00F8140D">
      <w:pPr>
        <w:pStyle w:val="a3"/>
        <w:shd w:val="clear" w:color="auto" w:fill="FFFFFF"/>
        <w:spacing w:line="288" w:lineRule="auto"/>
        <w:rPr>
          <w:color w:val="0B0080"/>
          <w:vertAlign w:val="superscript"/>
        </w:rPr>
      </w:pPr>
    </w:p>
    <w:p w:rsidR="00F8140D" w:rsidRDefault="00F8140D" w:rsidP="00F8140D">
      <w:pPr>
        <w:pStyle w:val="a3"/>
        <w:shd w:val="clear" w:color="auto" w:fill="FFFFFF"/>
        <w:spacing w:line="288" w:lineRule="auto"/>
        <w:rPr>
          <w:color w:val="0B0080"/>
          <w:vertAlign w:val="superscript"/>
        </w:rPr>
      </w:pPr>
    </w:p>
    <w:p w:rsidR="00F8140D" w:rsidRDefault="00F8140D" w:rsidP="00F8140D">
      <w:pPr>
        <w:pStyle w:val="a3"/>
        <w:shd w:val="clear" w:color="auto" w:fill="FFFFFF"/>
        <w:spacing w:line="288" w:lineRule="auto"/>
        <w:rPr>
          <w:color w:val="0B0080"/>
          <w:vertAlign w:val="superscript"/>
        </w:rPr>
      </w:pPr>
    </w:p>
    <w:p w:rsidR="00F8140D" w:rsidRDefault="00F8140D" w:rsidP="00F8140D">
      <w:pPr>
        <w:pStyle w:val="a3"/>
        <w:shd w:val="clear" w:color="auto" w:fill="FFFFFF"/>
        <w:spacing w:line="288" w:lineRule="auto"/>
        <w:rPr>
          <w:color w:val="0B0080"/>
          <w:vertAlign w:val="superscript"/>
        </w:rPr>
      </w:pPr>
    </w:p>
    <w:p w:rsidR="00F8140D" w:rsidRDefault="00F8140D" w:rsidP="00F8140D">
      <w:pPr>
        <w:pStyle w:val="a3"/>
        <w:shd w:val="clear" w:color="auto" w:fill="FFFFFF"/>
        <w:spacing w:line="288" w:lineRule="auto"/>
        <w:rPr>
          <w:color w:val="0B0080"/>
          <w:vertAlign w:val="superscript"/>
        </w:rPr>
      </w:pPr>
    </w:p>
    <w:p w:rsidR="00F8140D" w:rsidRDefault="00F8140D" w:rsidP="00F8140D">
      <w:pPr>
        <w:pStyle w:val="a3"/>
        <w:shd w:val="clear" w:color="auto" w:fill="FFFFFF"/>
        <w:spacing w:line="288" w:lineRule="auto"/>
        <w:rPr>
          <w:color w:val="0B0080"/>
          <w:vertAlign w:val="superscript"/>
        </w:rPr>
      </w:pPr>
    </w:p>
    <w:p w:rsidR="00F8140D" w:rsidRDefault="00F8140D" w:rsidP="00F8140D">
      <w:pPr>
        <w:pStyle w:val="a3"/>
        <w:shd w:val="clear" w:color="auto" w:fill="FFFFFF"/>
        <w:spacing w:line="288" w:lineRule="auto"/>
        <w:rPr>
          <w:color w:val="0B0080"/>
          <w:vertAlign w:val="superscript"/>
        </w:rPr>
      </w:pPr>
    </w:p>
    <w:p w:rsidR="00F8140D" w:rsidRDefault="00F8140D" w:rsidP="00F8140D">
      <w:pPr>
        <w:pStyle w:val="a3"/>
        <w:shd w:val="clear" w:color="auto" w:fill="FFFFFF"/>
        <w:spacing w:line="288" w:lineRule="auto"/>
        <w:rPr>
          <w:color w:val="0B0080"/>
          <w:vertAlign w:val="superscript"/>
        </w:rPr>
      </w:pPr>
    </w:p>
    <w:p w:rsidR="00C8013B" w:rsidRDefault="00C8013B" w:rsidP="00C8013B">
      <w:pPr>
        <w:pStyle w:val="a3"/>
        <w:shd w:val="clear" w:color="auto" w:fill="FFFFFF"/>
        <w:spacing w:line="288" w:lineRule="auto"/>
      </w:pPr>
      <w:r>
        <w:rPr>
          <w:rFonts w:ascii="Arial" w:eastAsia="Arial" w:hAnsi="Arial" w:cs="Arial"/>
          <w:color w:val="0B0080"/>
          <w:sz w:val="21"/>
          <w:szCs w:val="21"/>
          <w:u w:val="single" w:color="0000FF"/>
        </w:rPr>
        <w:t>erythromycin</w:t>
      </w:r>
    </w:p>
    <w:p w:rsidR="00F8140D" w:rsidRPr="00C8013B" w:rsidRDefault="00F8140D" w:rsidP="00F8140D">
      <w:pPr>
        <w:pStyle w:val="a3"/>
        <w:shd w:val="clear" w:color="auto" w:fill="FFFFFF"/>
        <w:spacing w:line="288" w:lineRule="auto"/>
        <w:rPr>
          <w:color w:val="0B0080"/>
          <w:vertAlign w:val="superscript"/>
        </w:rPr>
      </w:pPr>
      <w:bookmarkStart w:id="0" w:name="_GoBack"/>
      <w:bookmarkEnd w:id="0"/>
    </w:p>
    <w:p w:rsidR="00F8140D" w:rsidRDefault="00F8140D" w:rsidP="00F8140D">
      <w:pPr>
        <w:pStyle w:val="a3"/>
        <w:shd w:val="clear" w:color="auto" w:fill="FFFFFF"/>
        <w:spacing w:line="288" w:lineRule="auto"/>
        <w:rPr>
          <w:color w:val="0B0080"/>
          <w:vertAlign w:val="superscript"/>
        </w:rPr>
      </w:pPr>
    </w:p>
    <w:p w:rsidR="00F8140D" w:rsidRDefault="00F8140D" w:rsidP="00F8140D">
      <w:pPr>
        <w:pStyle w:val="a3"/>
        <w:shd w:val="clear" w:color="auto" w:fill="FFFFFF"/>
        <w:spacing w:line="288" w:lineRule="auto"/>
      </w:pPr>
      <w:r>
        <w:rPr>
          <w:rFonts w:ascii="Arial" w:eastAsia="Arial" w:hAnsi="Arial" w:cs="Arial"/>
          <w:color w:val="222222"/>
          <w:sz w:val="21"/>
          <w:szCs w:val="21"/>
        </w:rPr>
        <w:t>The </w:t>
      </w:r>
      <w:r>
        <w:rPr>
          <w:rFonts w:ascii="굴림" w:hint="eastAsia"/>
          <w:b/>
          <w:bCs/>
        </w:rPr>
        <w:t>macrolides</w:t>
      </w:r>
      <w:r>
        <w:rPr>
          <w:rFonts w:ascii="Arial" w:eastAsia="Arial" w:hAnsi="Arial" w:cs="Arial"/>
          <w:color w:val="222222"/>
          <w:sz w:val="21"/>
          <w:szCs w:val="21"/>
        </w:rPr>
        <w:t> are a class of </w:t>
      </w:r>
      <w:hyperlink r:id="rId208" w:history="1">
        <w:r>
          <w:rPr>
            <w:rStyle w:val="a4"/>
            <w:rFonts w:ascii="Arial" w:eastAsia="Arial" w:hAnsi="Arial" w:cs="Arial"/>
            <w:color w:val="0B0080"/>
            <w:sz w:val="21"/>
            <w:szCs w:val="21"/>
            <w:u w:color="0000FF"/>
          </w:rPr>
          <w:t>natural products</w:t>
        </w:r>
      </w:hyperlink>
      <w:r>
        <w:rPr>
          <w:rFonts w:ascii="Arial" w:eastAsia="Arial" w:hAnsi="Arial" w:cs="Arial"/>
          <w:color w:val="222222"/>
          <w:sz w:val="21"/>
          <w:szCs w:val="21"/>
        </w:rPr>
        <w:t> that consist of a large </w:t>
      </w:r>
      <w:proofErr w:type="spellStart"/>
      <w:r>
        <w:fldChar w:fldCharType="begin"/>
      </w:r>
      <w:r>
        <w:instrText xml:space="preserve"> HYPERLINK "https://en.wikipedia.org/wiki/Macrocycle" </w:instrText>
      </w:r>
      <w:r>
        <w:fldChar w:fldCharType="separate"/>
      </w:r>
      <w:r>
        <w:rPr>
          <w:rStyle w:val="a4"/>
          <w:rFonts w:ascii="Arial" w:eastAsia="Arial" w:hAnsi="Arial" w:cs="Arial"/>
          <w:color w:val="0B0080"/>
          <w:sz w:val="21"/>
          <w:szCs w:val="21"/>
          <w:u w:color="0000FF"/>
        </w:rPr>
        <w:t>macrocyclic</w:t>
      </w:r>
      <w:r>
        <w:fldChar w:fldCharType="end"/>
      </w:r>
      <w:hyperlink r:id="rId209" w:history="1">
        <w:r>
          <w:rPr>
            <w:rStyle w:val="a4"/>
            <w:rFonts w:ascii="Arial" w:eastAsia="Arial" w:hAnsi="Arial" w:cs="Arial"/>
            <w:color w:val="0B0080"/>
            <w:sz w:val="21"/>
            <w:szCs w:val="21"/>
            <w:u w:color="0000FF"/>
          </w:rPr>
          <w:t>lactone</w:t>
        </w:r>
        <w:proofErr w:type="spellEnd"/>
      </w:hyperlink>
      <w:r>
        <w:rPr>
          <w:rFonts w:ascii="Arial" w:eastAsia="Arial" w:hAnsi="Arial" w:cs="Arial"/>
          <w:color w:val="222222"/>
          <w:sz w:val="21"/>
          <w:szCs w:val="21"/>
        </w:rPr>
        <w:t> ring to which one or more </w:t>
      </w:r>
      <w:hyperlink r:id="rId210" w:history="1">
        <w:r>
          <w:rPr>
            <w:rStyle w:val="a4"/>
            <w:rFonts w:ascii="Arial" w:eastAsia="Arial" w:hAnsi="Arial" w:cs="Arial"/>
            <w:color w:val="0B0080"/>
            <w:sz w:val="21"/>
            <w:szCs w:val="21"/>
            <w:u w:color="0000FF"/>
          </w:rPr>
          <w:t>deoxy sugars</w:t>
        </w:r>
      </w:hyperlink>
      <w:r>
        <w:rPr>
          <w:rFonts w:ascii="Arial" w:eastAsia="Arial" w:hAnsi="Arial" w:cs="Arial"/>
          <w:color w:val="222222"/>
          <w:sz w:val="21"/>
          <w:szCs w:val="21"/>
        </w:rPr>
        <w:t>, usually </w:t>
      </w:r>
      <w:proofErr w:type="spellStart"/>
      <w:r>
        <w:fldChar w:fldCharType="begin"/>
      </w:r>
      <w:r>
        <w:instrText xml:space="preserve"> HYPERLINK "https://en.wikipedia.org/wiki/Cladinose" </w:instrText>
      </w:r>
      <w:r>
        <w:fldChar w:fldCharType="separate"/>
      </w:r>
      <w:r>
        <w:rPr>
          <w:rStyle w:val="a4"/>
          <w:rFonts w:ascii="Arial" w:eastAsia="Arial" w:hAnsi="Arial" w:cs="Arial"/>
          <w:color w:val="0B0080"/>
          <w:sz w:val="21"/>
          <w:szCs w:val="21"/>
          <w:u w:color="0000FF"/>
        </w:rPr>
        <w:t>cladinose</w:t>
      </w:r>
      <w:proofErr w:type="spellEnd"/>
      <w:r>
        <w:fldChar w:fldCharType="end"/>
      </w:r>
      <w:r>
        <w:rPr>
          <w:rFonts w:ascii="Arial" w:eastAsia="Arial" w:hAnsi="Arial" w:cs="Arial"/>
          <w:color w:val="222222"/>
          <w:sz w:val="21"/>
          <w:szCs w:val="21"/>
        </w:rPr>
        <w:t> and </w:t>
      </w:r>
      <w:proofErr w:type="spellStart"/>
      <w:r>
        <w:fldChar w:fldCharType="begin"/>
      </w:r>
      <w:r>
        <w:instrText xml:space="preserve"> HYPERLINK "https://en.wikipedia.org/wiki/Desosamine" </w:instrText>
      </w:r>
      <w:r>
        <w:fldChar w:fldCharType="separate"/>
      </w:r>
      <w:r>
        <w:rPr>
          <w:rStyle w:val="a4"/>
          <w:rFonts w:ascii="Arial" w:eastAsia="Arial" w:hAnsi="Arial" w:cs="Arial"/>
          <w:color w:val="0B0080"/>
          <w:sz w:val="21"/>
          <w:szCs w:val="21"/>
          <w:u w:color="0000FF"/>
        </w:rPr>
        <w:t>desosamine</w:t>
      </w:r>
      <w:proofErr w:type="spellEnd"/>
      <w:r>
        <w:fldChar w:fldCharType="end"/>
      </w:r>
      <w:r>
        <w:rPr>
          <w:rFonts w:ascii="Arial" w:eastAsia="Arial" w:hAnsi="Arial" w:cs="Arial"/>
          <w:color w:val="222222"/>
          <w:sz w:val="21"/>
          <w:szCs w:val="21"/>
        </w:rPr>
        <w:t>, may be attached. The lactone rings are usually 14-, 15-, or 16-membered. Macrolides belong to the </w:t>
      </w:r>
      <w:hyperlink r:id="rId211" w:history="1">
        <w:r>
          <w:rPr>
            <w:rStyle w:val="a4"/>
            <w:rFonts w:ascii="Arial" w:eastAsia="Arial" w:hAnsi="Arial" w:cs="Arial"/>
            <w:color w:val="0B0080"/>
            <w:sz w:val="21"/>
            <w:szCs w:val="21"/>
            <w:u w:color="0000FF"/>
          </w:rPr>
          <w:t>polyketide</w:t>
        </w:r>
      </w:hyperlink>
      <w:r>
        <w:rPr>
          <w:rFonts w:ascii="Arial" w:eastAsia="Arial" w:hAnsi="Arial" w:cs="Arial"/>
          <w:color w:val="222222"/>
          <w:sz w:val="21"/>
          <w:szCs w:val="21"/>
        </w:rPr>
        <w:t> class of natural products. Some macrolides have </w:t>
      </w:r>
      <w:hyperlink r:id="rId212" w:history="1">
        <w:r>
          <w:rPr>
            <w:rStyle w:val="a4"/>
            <w:rFonts w:ascii="Arial" w:eastAsia="Arial" w:hAnsi="Arial" w:cs="Arial"/>
            <w:color w:val="0B0080"/>
            <w:sz w:val="21"/>
            <w:szCs w:val="21"/>
            <w:u w:color="0000FF"/>
          </w:rPr>
          <w:t>antibiotic</w:t>
        </w:r>
      </w:hyperlink>
      <w:r>
        <w:rPr>
          <w:rFonts w:ascii="Arial" w:eastAsia="Arial" w:hAnsi="Arial" w:cs="Arial"/>
          <w:color w:val="222222"/>
          <w:sz w:val="21"/>
          <w:szCs w:val="21"/>
        </w:rPr>
        <w:t> or </w:t>
      </w:r>
      <w:hyperlink r:id="rId213" w:history="1">
        <w:r>
          <w:rPr>
            <w:rStyle w:val="a4"/>
            <w:rFonts w:ascii="Arial" w:eastAsia="Arial" w:hAnsi="Arial" w:cs="Arial"/>
            <w:color w:val="0B0080"/>
            <w:sz w:val="21"/>
            <w:szCs w:val="21"/>
            <w:u w:color="0000FF"/>
          </w:rPr>
          <w:t>antifungal</w:t>
        </w:r>
      </w:hyperlink>
      <w:r>
        <w:rPr>
          <w:rFonts w:ascii="Arial" w:eastAsia="Arial" w:hAnsi="Arial" w:cs="Arial"/>
          <w:color w:val="222222"/>
          <w:sz w:val="21"/>
          <w:szCs w:val="21"/>
        </w:rPr>
        <w:t> activity and are used as </w:t>
      </w:r>
      <w:hyperlink r:id="rId214" w:history="1">
        <w:r>
          <w:rPr>
            <w:rStyle w:val="a4"/>
            <w:rFonts w:ascii="Arial" w:eastAsia="Arial" w:hAnsi="Arial" w:cs="Arial"/>
            <w:color w:val="0B0080"/>
            <w:sz w:val="21"/>
            <w:szCs w:val="21"/>
            <w:u w:color="0000FF"/>
          </w:rPr>
          <w:t>pharmaceutical drugs</w:t>
        </w:r>
      </w:hyperlink>
    </w:p>
    <w:p w:rsidR="00F8140D" w:rsidRDefault="00F8140D" w:rsidP="00F8140D">
      <w:pPr>
        <w:pStyle w:val="a3"/>
        <w:shd w:val="clear" w:color="auto" w:fill="FFFFFF"/>
        <w:spacing w:line="288" w:lineRule="auto"/>
        <w:rPr>
          <w:color w:val="0B0080"/>
          <w:sz w:val="21"/>
          <w:szCs w:val="21"/>
        </w:rPr>
      </w:pPr>
    </w:p>
    <w:p w:rsidR="00F8140D" w:rsidRDefault="00F8140D" w:rsidP="00F8140D">
      <w:pPr>
        <w:pStyle w:val="a3"/>
        <w:shd w:val="clear" w:color="auto" w:fill="FFFFFF"/>
        <w:spacing w:line="288" w:lineRule="auto"/>
        <w:rPr>
          <w:color w:val="0B0080"/>
          <w:sz w:val="21"/>
          <w:szCs w:val="21"/>
        </w:rPr>
      </w:pPr>
      <w:r>
        <w:rPr>
          <w:noProof/>
          <w:color w:val="0B0080"/>
          <w:sz w:val="21"/>
          <w:szCs w:val="21"/>
        </w:rPr>
        <w:drawing>
          <wp:anchor distT="0" distB="0" distL="114300" distR="114300" simplePos="0" relativeHeight="251657216" behindDoc="0" locked="0" layoutInCell="1" allowOverlap="1">
            <wp:simplePos x="0" y="0"/>
            <wp:positionH relativeFrom="page">
              <wp:posOffset>1149350</wp:posOffset>
            </wp:positionH>
            <wp:positionV relativeFrom="page">
              <wp:posOffset>1673860</wp:posOffset>
            </wp:positionV>
            <wp:extent cx="1903730" cy="1476375"/>
            <wp:effectExtent l="0" t="0" r="1270" b="9525"/>
            <wp:wrapSquare wrapText="bothSides"/>
            <wp:docPr id="12" name="그래픽 12" descr="EMB00001e5c21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45864464" descr="EMB00001e5c21b2"/>
                    <pic:cNvPicPr>
                      <a:picLocks noChangeAspect="1" noChangeArrowheads="1"/>
                    </pic:cNvPicPr>
                  </pic:nvPicPr>
                  <pic:blipFill>
                    <a:blip r:embed="rId215" cstate="print">
                      <a:extLst>
                        <a:ext uri="{28A0092B-C50C-407E-A947-70E740481C1C}">
                          <a14:useLocalDpi xmlns:a14="http://schemas.microsoft.com/office/drawing/2010/main" val="0"/>
                        </a:ext>
                        <a:ext uri="{96DAC541-7B7A-43D3-8B79-37D633B846F1}">
                          <asvg:svgBlip xmlns:asvg="http://schemas.microsoft.com/office/drawing/2016/SVG/main" r:embed="rId216"/>
                        </a:ext>
                      </a:extLst>
                    </a:blip>
                    <a:srcRect/>
                    <a:stretch>
                      <a:fillRect/>
                    </a:stretch>
                  </pic:blipFill>
                  <pic:spPr bwMode="auto">
                    <a:xfrm>
                      <a:off x="0" y="0"/>
                      <a:ext cx="1903730" cy="1476375"/>
                    </a:xfrm>
                    <a:prstGeom prst="rect">
                      <a:avLst/>
                    </a:prstGeom>
                    <a:noFill/>
                  </pic:spPr>
                </pic:pic>
              </a:graphicData>
            </a:graphic>
            <wp14:sizeRelH relativeFrom="page">
              <wp14:pctWidth>0</wp14:pctWidth>
            </wp14:sizeRelH>
            <wp14:sizeRelV relativeFrom="page">
              <wp14:pctHeight>0</wp14:pctHeight>
            </wp14:sizeRelV>
          </wp:anchor>
        </w:drawing>
      </w:r>
    </w:p>
    <w:p w:rsidR="00F8140D" w:rsidRDefault="00F8140D" w:rsidP="00F8140D">
      <w:pPr>
        <w:pStyle w:val="a3"/>
        <w:shd w:val="clear" w:color="auto" w:fill="FFFFFF"/>
        <w:spacing w:line="288" w:lineRule="auto"/>
        <w:rPr>
          <w:color w:val="0B0080"/>
          <w:sz w:val="21"/>
          <w:szCs w:val="21"/>
        </w:rPr>
      </w:pPr>
    </w:p>
    <w:p w:rsidR="00F8140D" w:rsidRDefault="00F8140D" w:rsidP="00F8140D">
      <w:pPr>
        <w:pStyle w:val="a3"/>
        <w:shd w:val="clear" w:color="auto" w:fill="FFFFFF"/>
        <w:spacing w:line="288" w:lineRule="auto"/>
        <w:rPr>
          <w:color w:val="0B0080"/>
          <w:sz w:val="21"/>
          <w:szCs w:val="21"/>
        </w:rPr>
      </w:pPr>
    </w:p>
    <w:p w:rsidR="00F8140D" w:rsidRDefault="00025E69" w:rsidP="00F8140D">
      <w:pPr>
        <w:pStyle w:val="a3"/>
        <w:shd w:val="clear" w:color="auto" w:fill="FFFFFF"/>
        <w:spacing w:line="288" w:lineRule="auto"/>
        <w:rPr>
          <w:color w:val="0B0080"/>
          <w:sz w:val="21"/>
          <w:szCs w:val="21"/>
        </w:rPr>
      </w:pPr>
      <w:r>
        <w:rPr>
          <w:noProof/>
          <w:color w:val="0B0080"/>
          <w:vertAlign w:val="superscript"/>
        </w:rPr>
        <w:drawing>
          <wp:anchor distT="0" distB="0" distL="114300" distR="114300" simplePos="0" relativeHeight="251656192" behindDoc="0" locked="0" layoutInCell="1" allowOverlap="1">
            <wp:simplePos x="0" y="0"/>
            <wp:positionH relativeFrom="page">
              <wp:posOffset>1552627</wp:posOffset>
            </wp:positionH>
            <wp:positionV relativeFrom="page">
              <wp:posOffset>5629158</wp:posOffset>
            </wp:positionV>
            <wp:extent cx="1774190" cy="1325880"/>
            <wp:effectExtent l="0" t="0" r="0" b="7620"/>
            <wp:wrapSquare wrapText="bothSides"/>
            <wp:docPr id="13" name="그림 13" descr="EMB00001e5c21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45839408" descr="EMB00001e5c21b1"/>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774190" cy="1325880"/>
                    </a:xfrm>
                    <a:prstGeom prst="rect">
                      <a:avLst/>
                    </a:prstGeom>
                    <a:noFill/>
                  </pic:spPr>
                </pic:pic>
              </a:graphicData>
            </a:graphic>
            <wp14:sizeRelH relativeFrom="page">
              <wp14:pctWidth>0</wp14:pctWidth>
            </wp14:sizeRelH>
            <wp14:sizeRelV relativeFrom="page">
              <wp14:pctHeight>0</wp14:pctHeight>
            </wp14:sizeRelV>
          </wp:anchor>
        </w:drawing>
      </w:r>
    </w:p>
    <w:p w:rsidR="00F8140D" w:rsidRDefault="00F8140D" w:rsidP="00F8140D">
      <w:pPr>
        <w:pStyle w:val="a3"/>
        <w:shd w:val="clear" w:color="auto" w:fill="FFFFFF"/>
        <w:spacing w:line="288" w:lineRule="auto"/>
        <w:rPr>
          <w:color w:val="0B0080"/>
          <w:sz w:val="21"/>
          <w:szCs w:val="21"/>
        </w:rPr>
      </w:pPr>
    </w:p>
    <w:p w:rsidR="00F8140D" w:rsidRDefault="00F8140D" w:rsidP="00F8140D">
      <w:pPr>
        <w:pStyle w:val="a3"/>
        <w:shd w:val="clear" w:color="auto" w:fill="FFFFFF"/>
        <w:spacing w:line="288" w:lineRule="auto"/>
        <w:rPr>
          <w:color w:val="0B0080"/>
          <w:sz w:val="21"/>
          <w:szCs w:val="21"/>
        </w:rPr>
      </w:pPr>
    </w:p>
    <w:p w:rsidR="00F8140D" w:rsidRDefault="00F8140D" w:rsidP="00F8140D">
      <w:pPr>
        <w:pStyle w:val="a3"/>
        <w:shd w:val="clear" w:color="auto" w:fill="FFFFFF"/>
        <w:spacing w:line="288" w:lineRule="auto"/>
        <w:rPr>
          <w:color w:val="0B0080"/>
          <w:sz w:val="21"/>
          <w:szCs w:val="21"/>
        </w:rPr>
      </w:pPr>
    </w:p>
    <w:p w:rsidR="00F8140D" w:rsidRDefault="00F8140D" w:rsidP="00F8140D">
      <w:pPr>
        <w:pStyle w:val="a3"/>
        <w:shd w:val="clear" w:color="auto" w:fill="FFFFFF"/>
        <w:spacing w:line="288" w:lineRule="auto"/>
        <w:rPr>
          <w:color w:val="0B0080"/>
          <w:sz w:val="21"/>
          <w:szCs w:val="21"/>
        </w:rPr>
      </w:pPr>
    </w:p>
    <w:p w:rsidR="00F8140D" w:rsidRDefault="00F8140D" w:rsidP="00F8140D">
      <w:pPr>
        <w:pStyle w:val="a3"/>
        <w:shd w:val="clear" w:color="auto" w:fill="FFFFFF"/>
        <w:spacing w:line="288" w:lineRule="auto"/>
        <w:rPr>
          <w:color w:val="0B0080"/>
          <w:sz w:val="21"/>
          <w:szCs w:val="21"/>
        </w:rPr>
      </w:pPr>
    </w:p>
    <w:p w:rsidR="00F8140D" w:rsidRDefault="00F8140D" w:rsidP="00F8140D">
      <w:pPr>
        <w:pStyle w:val="a3"/>
        <w:shd w:val="clear" w:color="auto" w:fill="FFFFFF"/>
        <w:spacing w:line="288" w:lineRule="auto"/>
        <w:rPr>
          <w:color w:val="0B0080"/>
          <w:sz w:val="21"/>
          <w:szCs w:val="21"/>
        </w:rPr>
      </w:pPr>
    </w:p>
    <w:p w:rsidR="00C8013B" w:rsidRDefault="00C8013B" w:rsidP="00F8140D">
      <w:pPr>
        <w:pStyle w:val="a3"/>
        <w:shd w:val="clear" w:color="auto" w:fill="FFFFFF"/>
        <w:spacing w:line="288" w:lineRule="auto"/>
        <w:rPr>
          <w:color w:val="0B0080"/>
          <w:sz w:val="21"/>
          <w:szCs w:val="21"/>
        </w:rPr>
      </w:pPr>
    </w:p>
    <w:p w:rsidR="00C8013B" w:rsidRDefault="00C8013B" w:rsidP="00C8013B">
      <w:pPr>
        <w:pStyle w:val="a3"/>
        <w:shd w:val="clear" w:color="auto" w:fill="FFFFFF"/>
        <w:spacing w:line="288" w:lineRule="auto"/>
      </w:pPr>
      <w:proofErr w:type="spellStart"/>
      <w:r>
        <w:rPr>
          <w:rFonts w:ascii="굴림" w:hint="eastAsia"/>
          <w:color w:val="0B0080"/>
          <w:u w:val="single" w:color="0000FF"/>
          <w:vertAlign w:val="superscript"/>
        </w:rPr>
        <w:t>링코마이신</w:t>
      </w:r>
      <w:proofErr w:type="spellEnd"/>
    </w:p>
    <w:p w:rsidR="00C8013B" w:rsidRDefault="00C8013B" w:rsidP="00F8140D">
      <w:pPr>
        <w:pStyle w:val="a3"/>
        <w:shd w:val="clear" w:color="auto" w:fill="FFFFFF"/>
        <w:spacing w:line="288" w:lineRule="auto"/>
        <w:rPr>
          <w:rFonts w:hint="eastAsia"/>
          <w:color w:val="0B0080"/>
          <w:sz w:val="21"/>
          <w:szCs w:val="21"/>
        </w:rPr>
      </w:pPr>
    </w:p>
    <w:p w:rsidR="00F8140D" w:rsidRDefault="00F8140D" w:rsidP="00F8140D">
      <w:pPr>
        <w:pStyle w:val="a3"/>
        <w:shd w:val="clear" w:color="auto" w:fill="FFFFFF"/>
        <w:spacing w:line="288" w:lineRule="auto"/>
        <w:rPr>
          <w:color w:val="0B0080"/>
          <w:sz w:val="21"/>
          <w:szCs w:val="21"/>
        </w:rPr>
      </w:pPr>
    </w:p>
    <w:p w:rsidR="00F8140D" w:rsidRDefault="00F8140D" w:rsidP="00F8140D">
      <w:pPr>
        <w:pStyle w:val="a3"/>
        <w:shd w:val="clear" w:color="auto" w:fill="FFFFFF"/>
        <w:spacing w:line="288" w:lineRule="auto"/>
        <w:rPr>
          <w:color w:val="0B0080"/>
          <w:sz w:val="21"/>
          <w:szCs w:val="21"/>
        </w:rPr>
      </w:pPr>
    </w:p>
    <w:p w:rsidR="00F8140D" w:rsidRDefault="00F8140D" w:rsidP="00F8140D">
      <w:pPr>
        <w:pStyle w:val="a3"/>
        <w:shd w:val="clear" w:color="auto" w:fill="FFFFFF"/>
        <w:spacing w:line="288" w:lineRule="auto"/>
        <w:rPr>
          <w:color w:val="0B0080"/>
          <w:sz w:val="21"/>
          <w:szCs w:val="21"/>
        </w:rPr>
      </w:pPr>
    </w:p>
    <w:p w:rsidR="00F8140D" w:rsidRDefault="00F8140D" w:rsidP="00F8140D">
      <w:pPr>
        <w:pStyle w:val="a3"/>
        <w:shd w:val="clear" w:color="auto" w:fill="FFFFFF"/>
        <w:spacing w:line="288" w:lineRule="auto"/>
      </w:pPr>
      <w:r>
        <w:rPr>
          <w:rFonts w:ascii="Arial" w:eastAsia="Arial" w:hAnsi="Arial" w:cs="Arial"/>
          <w:color w:val="222222"/>
          <w:sz w:val="21"/>
          <w:szCs w:val="21"/>
        </w:rPr>
        <w:t>Tetracyclines are a group of broad-spectrum </w:t>
      </w:r>
      <w:hyperlink r:id="rId218" w:history="1">
        <w:r>
          <w:rPr>
            <w:rStyle w:val="a4"/>
            <w:rFonts w:ascii="Arial" w:eastAsia="Arial" w:hAnsi="Arial" w:cs="Arial"/>
            <w:color w:val="0B0080"/>
            <w:sz w:val="21"/>
            <w:szCs w:val="21"/>
            <w:u w:color="0000FF"/>
          </w:rPr>
          <w:t>antibiotic</w:t>
        </w:r>
      </w:hyperlink>
      <w:r>
        <w:rPr>
          <w:rFonts w:ascii="Arial" w:eastAsia="Arial" w:hAnsi="Arial" w:cs="Arial"/>
          <w:color w:val="222222"/>
          <w:sz w:val="21"/>
          <w:szCs w:val="21"/>
        </w:rPr>
        <w:t> compounds that have a common basic structure and are either isolated directly from several species of </w:t>
      </w:r>
      <w:proofErr w:type="spellStart"/>
      <w:r>
        <w:fldChar w:fldCharType="begin"/>
      </w:r>
      <w:r>
        <w:instrText xml:space="preserve"> HYPERLINK "https://en.wikipedia.org/wiki/Streptomyces" </w:instrText>
      </w:r>
      <w:r>
        <w:fldChar w:fldCharType="separate"/>
      </w:r>
      <w:r>
        <w:rPr>
          <w:rStyle w:val="a4"/>
          <w:rFonts w:ascii="굴림" w:hint="eastAsia"/>
          <w:i/>
          <w:iCs/>
          <w:color w:val="0B0080"/>
          <w:u w:color="0000FF"/>
        </w:rPr>
        <w:t>Streptomyces</w:t>
      </w:r>
      <w:r>
        <w:fldChar w:fldCharType="end"/>
      </w:r>
      <w:hyperlink r:id="rId219" w:history="1">
        <w:r>
          <w:rPr>
            <w:rStyle w:val="a4"/>
            <w:rFonts w:ascii="Arial" w:eastAsia="Arial" w:hAnsi="Arial" w:cs="Arial"/>
            <w:color w:val="0B0080"/>
            <w:sz w:val="21"/>
            <w:szCs w:val="21"/>
            <w:u w:color="0000FF"/>
          </w:rPr>
          <w:t>bacteria</w:t>
        </w:r>
        <w:proofErr w:type="spellEnd"/>
      </w:hyperlink>
      <w:r>
        <w:rPr>
          <w:rFonts w:ascii="Arial" w:eastAsia="Arial" w:hAnsi="Arial" w:cs="Arial"/>
          <w:color w:val="222222"/>
          <w:sz w:val="21"/>
          <w:szCs w:val="21"/>
        </w:rPr>
        <w:t> or produced semi-synthetically from those isolated compounds. Tetracycline molecules comprise a linear fused tetracyclic nucleus (rings designated A, B, C and D) to which a variety of </w:t>
      </w:r>
      <w:hyperlink r:id="rId220" w:history="1">
        <w:r>
          <w:rPr>
            <w:rStyle w:val="a4"/>
            <w:rFonts w:ascii="Arial" w:eastAsia="Arial" w:hAnsi="Arial" w:cs="Arial"/>
            <w:color w:val="0B0080"/>
            <w:sz w:val="21"/>
            <w:szCs w:val="21"/>
            <w:u w:color="0000FF"/>
          </w:rPr>
          <w:t>functional groups</w:t>
        </w:r>
      </w:hyperlink>
      <w:r>
        <w:rPr>
          <w:rFonts w:ascii="Arial" w:eastAsia="Arial" w:hAnsi="Arial" w:cs="Arial"/>
          <w:color w:val="222222"/>
          <w:sz w:val="21"/>
          <w:szCs w:val="21"/>
        </w:rPr>
        <w:t> are attached. Tetracyclines are named for their four ("tetra-") hydrocarbon rings ("-</w:t>
      </w:r>
      <w:proofErr w:type="spellStart"/>
      <w:r>
        <w:rPr>
          <w:rFonts w:ascii="Arial" w:eastAsia="Arial" w:hAnsi="Arial" w:cs="Arial"/>
          <w:color w:val="222222"/>
          <w:sz w:val="21"/>
          <w:szCs w:val="21"/>
        </w:rPr>
        <w:t>cycl</w:t>
      </w:r>
      <w:proofErr w:type="spellEnd"/>
      <w:r>
        <w:rPr>
          <w:rFonts w:ascii="Arial" w:eastAsia="Arial" w:hAnsi="Arial" w:cs="Arial"/>
          <w:color w:val="222222"/>
          <w:sz w:val="21"/>
          <w:szCs w:val="21"/>
        </w:rPr>
        <w:t>-") derivation ("-</w:t>
      </w:r>
      <w:proofErr w:type="spellStart"/>
      <w:r>
        <w:rPr>
          <w:rFonts w:ascii="Arial" w:eastAsia="Arial" w:hAnsi="Arial" w:cs="Arial"/>
          <w:color w:val="222222"/>
          <w:sz w:val="21"/>
          <w:szCs w:val="21"/>
        </w:rPr>
        <w:t>ine</w:t>
      </w:r>
      <w:proofErr w:type="spellEnd"/>
      <w:r>
        <w:rPr>
          <w:rFonts w:ascii="Arial" w:eastAsia="Arial" w:hAnsi="Arial" w:cs="Arial"/>
          <w:color w:val="222222"/>
          <w:sz w:val="21"/>
          <w:szCs w:val="21"/>
        </w:rPr>
        <w:t>"). They are defined as a subclass of </w:t>
      </w:r>
      <w:hyperlink r:id="rId221" w:history="1">
        <w:r>
          <w:rPr>
            <w:rStyle w:val="a4"/>
            <w:rFonts w:ascii="Arial" w:eastAsia="Arial" w:hAnsi="Arial" w:cs="Arial"/>
            <w:color w:val="0B0080"/>
            <w:sz w:val="21"/>
            <w:szCs w:val="21"/>
            <w:u w:color="0000FF"/>
          </w:rPr>
          <w:t>polyketides</w:t>
        </w:r>
      </w:hyperlink>
      <w:r>
        <w:rPr>
          <w:rFonts w:ascii="Arial" w:eastAsia="Arial" w:hAnsi="Arial" w:cs="Arial"/>
          <w:color w:val="222222"/>
          <w:sz w:val="21"/>
          <w:szCs w:val="21"/>
        </w:rPr>
        <w:t>, having an octahydrotetracene-2-carboxamide skeleton and are known as </w:t>
      </w:r>
      <w:hyperlink r:id="rId222" w:history="1">
        <w:r>
          <w:rPr>
            <w:rStyle w:val="a4"/>
            <w:rFonts w:ascii="Arial" w:eastAsia="Arial" w:hAnsi="Arial" w:cs="Arial"/>
            <w:color w:val="0B0080"/>
            <w:sz w:val="21"/>
            <w:szCs w:val="21"/>
            <w:u w:color="0000FF"/>
          </w:rPr>
          <w:t>derivatives</w:t>
        </w:r>
      </w:hyperlink>
      <w:r>
        <w:rPr>
          <w:rFonts w:ascii="Arial" w:eastAsia="Arial" w:hAnsi="Arial" w:cs="Arial"/>
          <w:color w:val="222222"/>
          <w:sz w:val="21"/>
          <w:szCs w:val="21"/>
        </w:rPr>
        <w:t xml:space="preserve"> of polycyclic </w:t>
      </w:r>
      <w:proofErr w:type="spellStart"/>
      <w:r>
        <w:rPr>
          <w:rFonts w:ascii="Arial" w:eastAsia="Arial" w:hAnsi="Arial" w:cs="Arial"/>
          <w:color w:val="222222"/>
          <w:sz w:val="21"/>
          <w:szCs w:val="21"/>
        </w:rPr>
        <w:t>naphthacene</w:t>
      </w:r>
      <w:proofErr w:type="spellEnd"/>
      <w:r>
        <w:rPr>
          <w:rFonts w:ascii="Arial" w:eastAsia="Arial" w:hAnsi="Arial" w:cs="Arial"/>
          <w:color w:val="222222"/>
          <w:sz w:val="21"/>
          <w:szCs w:val="21"/>
        </w:rPr>
        <w:t xml:space="preserve"> carboxamide. While all tetracyclines have a common structure, they differ from each other by the presence </w:t>
      </w:r>
      <w:r>
        <w:rPr>
          <w:rFonts w:ascii="Arial" w:eastAsia="Arial" w:hAnsi="Arial" w:cs="Arial"/>
          <w:color w:val="222222"/>
          <w:sz w:val="21"/>
          <w:szCs w:val="21"/>
        </w:rPr>
        <w:lastRenderedPageBreak/>
        <w:t>of </w:t>
      </w:r>
      <w:hyperlink r:id="rId223" w:history="1">
        <w:r>
          <w:rPr>
            <w:rStyle w:val="a4"/>
            <w:rFonts w:ascii="Arial" w:eastAsia="Arial" w:hAnsi="Arial" w:cs="Arial"/>
            <w:color w:val="0B0080"/>
            <w:sz w:val="21"/>
            <w:szCs w:val="21"/>
            <w:u w:color="0000FF"/>
          </w:rPr>
          <w:t>chloride</w:t>
        </w:r>
      </w:hyperlink>
      <w:r>
        <w:rPr>
          <w:rFonts w:ascii="Arial" w:eastAsia="Arial" w:hAnsi="Arial" w:cs="Arial"/>
          <w:color w:val="222222"/>
          <w:sz w:val="21"/>
          <w:szCs w:val="21"/>
        </w:rPr>
        <w:t>, </w:t>
      </w:r>
      <w:hyperlink r:id="rId224" w:history="1">
        <w:r>
          <w:rPr>
            <w:rStyle w:val="a4"/>
            <w:rFonts w:ascii="Arial" w:eastAsia="Arial" w:hAnsi="Arial" w:cs="Arial"/>
            <w:color w:val="0B0080"/>
            <w:sz w:val="21"/>
            <w:szCs w:val="21"/>
            <w:u w:color="0000FF"/>
          </w:rPr>
          <w:t>methyl</w:t>
        </w:r>
      </w:hyperlink>
      <w:r>
        <w:rPr>
          <w:rFonts w:ascii="Arial" w:eastAsia="Arial" w:hAnsi="Arial" w:cs="Arial"/>
          <w:color w:val="222222"/>
          <w:sz w:val="21"/>
          <w:szCs w:val="21"/>
        </w:rPr>
        <w:t>, and </w:t>
      </w:r>
      <w:hyperlink r:id="rId225" w:history="1">
        <w:r>
          <w:rPr>
            <w:rStyle w:val="a4"/>
            <w:rFonts w:ascii="Arial" w:eastAsia="Arial" w:hAnsi="Arial" w:cs="Arial"/>
            <w:color w:val="0B0080"/>
            <w:sz w:val="21"/>
            <w:szCs w:val="21"/>
            <w:u w:color="0000FF"/>
          </w:rPr>
          <w:t>hydroxyl</w:t>
        </w:r>
      </w:hyperlink>
      <w:r>
        <w:rPr>
          <w:rFonts w:ascii="Arial" w:eastAsia="Arial" w:hAnsi="Arial" w:cs="Arial"/>
          <w:color w:val="222222"/>
          <w:sz w:val="21"/>
          <w:szCs w:val="21"/>
        </w:rPr>
        <w:t> groups. These </w:t>
      </w:r>
      <w:hyperlink r:id="rId226" w:history="1">
        <w:r>
          <w:rPr>
            <w:rStyle w:val="a4"/>
            <w:rFonts w:ascii="Arial" w:eastAsia="Arial" w:hAnsi="Arial" w:cs="Arial"/>
            <w:color w:val="0B0080"/>
            <w:sz w:val="21"/>
            <w:szCs w:val="21"/>
            <w:u w:color="0000FF"/>
          </w:rPr>
          <w:t>modifications</w:t>
        </w:r>
      </w:hyperlink>
      <w:r>
        <w:rPr>
          <w:rFonts w:ascii="Arial" w:eastAsia="Arial" w:hAnsi="Arial" w:cs="Arial"/>
          <w:color w:val="222222"/>
          <w:sz w:val="21"/>
          <w:szCs w:val="21"/>
        </w:rPr>
        <w:t> do not change their broad antibacterial activity, but do affect </w:t>
      </w:r>
      <w:hyperlink r:id="rId227" w:history="1">
        <w:r>
          <w:rPr>
            <w:rStyle w:val="a4"/>
            <w:rFonts w:ascii="Arial" w:eastAsia="Arial" w:hAnsi="Arial" w:cs="Arial"/>
            <w:color w:val="0B0080"/>
            <w:sz w:val="21"/>
            <w:szCs w:val="21"/>
            <w:u w:color="0000FF"/>
          </w:rPr>
          <w:t>pharmacological</w:t>
        </w:r>
      </w:hyperlink>
      <w:r>
        <w:rPr>
          <w:rFonts w:ascii="Arial" w:eastAsia="Arial" w:hAnsi="Arial" w:cs="Arial"/>
          <w:color w:val="222222"/>
          <w:sz w:val="21"/>
          <w:szCs w:val="21"/>
        </w:rPr>
        <w:t> properties such as </w:t>
      </w:r>
      <w:hyperlink r:id="rId228" w:history="1">
        <w:r>
          <w:rPr>
            <w:rStyle w:val="a4"/>
            <w:rFonts w:ascii="Arial" w:eastAsia="Arial" w:hAnsi="Arial" w:cs="Arial"/>
            <w:color w:val="0B0080"/>
            <w:sz w:val="21"/>
            <w:szCs w:val="21"/>
            <w:u w:color="0000FF"/>
          </w:rPr>
          <w:t>half-life</w:t>
        </w:r>
      </w:hyperlink>
      <w:r>
        <w:rPr>
          <w:rFonts w:ascii="Arial" w:eastAsia="Arial" w:hAnsi="Arial" w:cs="Arial"/>
          <w:color w:val="222222"/>
          <w:sz w:val="21"/>
          <w:szCs w:val="21"/>
        </w:rPr>
        <w:t> and binding to </w:t>
      </w:r>
      <w:hyperlink r:id="rId229" w:history="1">
        <w:r>
          <w:rPr>
            <w:rStyle w:val="a4"/>
            <w:rFonts w:ascii="Arial" w:eastAsia="Arial" w:hAnsi="Arial" w:cs="Arial"/>
            <w:color w:val="0B0080"/>
            <w:sz w:val="21"/>
            <w:szCs w:val="21"/>
            <w:u w:color="0000FF"/>
          </w:rPr>
          <w:t>proteins</w:t>
        </w:r>
      </w:hyperlink>
      <w:r>
        <w:rPr>
          <w:rFonts w:ascii="Arial" w:eastAsia="Arial" w:hAnsi="Arial" w:cs="Arial"/>
          <w:color w:val="222222"/>
          <w:sz w:val="21"/>
          <w:szCs w:val="21"/>
        </w:rPr>
        <w:t> in </w:t>
      </w:r>
      <w:hyperlink r:id="rId230" w:history="1">
        <w:r>
          <w:rPr>
            <w:rStyle w:val="a4"/>
            <w:rFonts w:ascii="Arial" w:eastAsia="Arial" w:hAnsi="Arial" w:cs="Arial"/>
            <w:color w:val="0B0080"/>
            <w:sz w:val="21"/>
            <w:szCs w:val="21"/>
            <w:u w:color="0000FF"/>
          </w:rPr>
          <w:t>serum</w:t>
        </w:r>
      </w:hyperlink>
      <w:r>
        <w:rPr>
          <w:rFonts w:ascii="Arial" w:eastAsia="Arial" w:hAnsi="Arial" w:cs="Arial"/>
          <w:color w:val="222222"/>
          <w:sz w:val="21"/>
          <w:szCs w:val="21"/>
        </w:rPr>
        <w:t>.</w:t>
      </w:r>
      <w:r w:rsidR="00025E69">
        <w:t xml:space="preserve"> </w:t>
      </w:r>
    </w:p>
    <w:p w:rsidR="00F8140D" w:rsidRDefault="00F8140D" w:rsidP="00F8140D">
      <w:pPr>
        <w:pStyle w:val="a3"/>
        <w:shd w:val="clear" w:color="auto" w:fill="FFFFFF"/>
        <w:spacing w:line="288" w:lineRule="auto"/>
        <w:rPr>
          <w:color w:val="0B0080"/>
          <w:vertAlign w:val="superscript"/>
        </w:rPr>
      </w:pPr>
    </w:p>
    <w:p w:rsidR="00F8140D" w:rsidRDefault="00F8140D" w:rsidP="00F8140D">
      <w:pPr>
        <w:pStyle w:val="a3"/>
        <w:shd w:val="clear" w:color="auto" w:fill="FFFFFF"/>
        <w:spacing w:line="288" w:lineRule="auto"/>
        <w:rPr>
          <w:color w:val="0B0080"/>
          <w:vertAlign w:val="superscript"/>
        </w:rPr>
      </w:pPr>
      <w:r>
        <w:rPr>
          <w:noProof/>
          <w:color w:val="0B0080"/>
          <w:vertAlign w:val="superscript"/>
        </w:rPr>
        <w:drawing>
          <wp:inline distT="0" distB="0" distL="0" distR="0">
            <wp:extent cx="2005965" cy="1136015"/>
            <wp:effectExtent l="0" t="0" r="0" b="6985"/>
            <wp:docPr id="8" name="그림 8" descr="EMB00001e5c21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45869720" descr="EMB00001e5c21b3"/>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2005965" cy="1136015"/>
                    </a:xfrm>
                    <a:prstGeom prst="rect">
                      <a:avLst/>
                    </a:prstGeom>
                    <a:noFill/>
                    <a:ln>
                      <a:noFill/>
                    </a:ln>
                  </pic:spPr>
                </pic:pic>
              </a:graphicData>
            </a:graphic>
          </wp:inline>
        </w:drawing>
      </w:r>
    </w:p>
    <w:p w:rsidR="00F8140D" w:rsidRDefault="00C8013B" w:rsidP="00F8140D">
      <w:pPr>
        <w:pStyle w:val="a3"/>
        <w:shd w:val="clear" w:color="auto" w:fill="FFFFFF"/>
        <w:spacing w:line="288" w:lineRule="auto"/>
        <w:rPr>
          <w:color w:val="0B0080"/>
          <w:vertAlign w:val="superscript"/>
        </w:rPr>
      </w:pPr>
      <w:proofErr w:type="spellStart"/>
      <w:r>
        <w:rPr>
          <w:rFonts w:hint="eastAsia"/>
          <w:color w:val="0B0080"/>
          <w:vertAlign w:val="superscript"/>
        </w:rPr>
        <w:t>테트라사이클린</w:t>
      </w:r>
      <w:proofErr w:type="spellEnd"/>
    </w:p>
    <w:p w:rsidR="00F8140D" w:rsidRDefault="00F8140D" w:rsidP="00F8140D">
      <w:pPr>
        <w:pStyle w:val="a3"/>
        <w:shd w:val="clear" w:color="auto" w:fill="FFFFFF"/>
        <w:spacing w:line="288" w:lineRule="auto"/>
        <w:rPr>
          <w:color w:val="0B0080"/>
          <w:vertAlign w:val="superscript"/>
        </w:rPr>
      </w:pPr>
    </w:p>
    <w:p w:rsidR="00F8140D" w:rsidRDefault="00F8140D" w:rsidP="00F8140D">
      <w:pPr>
        <w:pStyle w:val="a3"/>
        <w:shd w:val="clear" w:color="auto" w:fill="FFFFFF"/>
        <w:spacing w:line="288" w:lineRule="auto"/>
      </w:pPr>
      <w:r>
        <w:rPr>
          <w:rFonts w:ascii="굴림" w:hint="eastAsia"/>
          <w:sz w:val="28"/>
          <w:szCs w:val="28"/>
          <w:vertAlign w:val="superscript"/>
        </w:rPr>
        <w:t xml:space="preserve">beta-lactam계 항생제 </w:t>
      </w:r>
    </w:p>
    <w:p w:rsidR="00F8140D" w:rsidRDefault="00F8140D" w:rsidP="00F8140D">
      <w:pPr>
        <w:pStyle w:val="a3"/>
        <w:shd w:val="clear" w:color="auto" w:fill="FFFFFF"/>
        <w:spacing w:line="288" w:lineRule="auto"/>
      </w:pPr>
      <w:r>
        <w:rPr>
          <w:rFonts w:ascii="굴림" w:hint="eastAsia"/>
          <w:sz w:val="28"/>
          <w:szCs w:val="28"/>
          <w:vertAlign w:val="superscript"/>
        </w:rPr>
        <w:t xml:space="preserve">Penicillin-binding proteins (PBPs) are a group of proteins that are characterized by their affinity for and binding of penicillin. They are a normal constituent of many bacteria; the name just reflects the way by which the protein was discovered. All β-lactam antibiotics (except for </w:t>
      </w:r>
      <w:proofErr w:type="spellStart"/>
      <w:r>
        <w:rPr>
          <w:rFonts w:ascii="굴림" w:hint="eastAsia"/>
          <w:sz w:val="28"/>
          <w:szCs w:val="28"/>
          <w:vertAlign w:val="superscript"/>
        </w:rPr>
        <w:t>tabtoxinine</w:t>
      </w:r>
      <w:proofErr w:type="spellEnd"/>
      <w:r>
        <w:rPr>
          <w:rFonts w:ascii="굴림" w:hint="eastAsia"/>
          <w:sz w:val="28"/>
          <w:szCs w:val="28"/>
          <w:vertAlign w:val="superscript"/>
        </w:rPr>
        <w:t>-β-lactam, which inhibits glutamine synthetase) bind to PBPs, which are essential for bacterial cell wall synthesis. PBPs are members of a subgroup of enzymes called transpeptidases. Specifically, PBPs are DD-transpeptidases(</w:t>
      </w:r>
      <w:r>
        <w:rPr>
          <w:rFonts w:ascii="굴림" w:hint="eastAsia"/>
          <w:i/>
          <w:iCs/>
        </w:rPr>
        <w:t>D-alanyl-D-</w:t>
      </w:r>
      <w:proofErr w:type="spellStart"/>
      <w:r>
        <w:rPr>
          <w:rFonts w:ascii="굴림" w:hint="eastAsia"/>
          <w:i/>
          <w:iCs/>
        </w:rPr>
        <w:t>alanine</w:t>
      </w:r>
      <w:hyperlink r:id="rId232" w:history="1">
        <w:r>
          <w:rPr>
            <w:rStyle w:val="a4"/>
            <w:rFonts w:ascii="굴림" w:hint="eastAsia"/>
            <w:i/>
            <w:iCs/>
            <w:color w:val="0B0080"/>
            <w:u w:color="0000FF"/>
          </w:rPr>
          <w:t>carboxypeptidase</w:t>
        </w:r>
        <w:proofErr w:type="spellEnd"/>
      </w:hyperlink>
      <w:r>
        <w:rPr>
          <w:rFonts w:ascii="굴림" w:hint="eastAsia"/>
          <w:i/>
          <w:iCs/>
          <w:color w:val="0B0080"/>
          <w:u w:val="single" w:color="0000FF"/>
        </w:rPr>
        <w:t>)</w:t>
      </w:r>
    </w:p>
    <w:p w:rsidR="00F8140D" w:rsidRDefault="00F8140D" w:rsidP="00F8140D">
      <w:pPr>
        <w:pStyle w:val="a3"/>
        <w:shd w:val="clear" w:color="auto" w:fill="FFFFFF"/>
        <w:spacing w:line="288" w:lineRule="auto"/>
        <w:rPr>
          <w:sz w:val="28"/>
          <w:szCs w:val="28"/>
          <w:vertAlign w:val="superscript"/>
        </w:rPr>
      </w:pPr>
    </w:p>
    <w:p w:rsidR="00F8140D" w:rsidRDefault="00F8140D" w:rsidP="00F8140D">
      <w:pPr>
        <w:pStyle w:val="a3"/>
        <w:shd w:val="clear" w:color="auto" w:fill="FFFFFF"/>
        <w:spacing w:line="288" w:lineRule="auto"/>
        <w:rPr>
          <w:sz w:val="28"/>
          <w:szCs w:val="28"/>
          <w:vertAlign w:val="superscript"/>
        </w:rPr>
      </w:pPr>
    </w:p>
    <w:p w:rsidR="00F8140D" w:rsidRDefault="00F8140D" w:rsidP="00F8140D">
      <w:pPr>
        <w:pStyle w:val="a3"/>
        <w:shd w:val="clear" w:color="auto" w:fill="FFFFFF"/>
        <w:spacing w:line="288" w:lineRule="auto"/>
      </w:pPr>
      <w:proofErr w:type="spellStart"/>
      <w:r>
        <w:rPr>
          <w:rFonts w:ascii="굴림" w:hint="eastAsia"/>
          <w:sz w:val="28"/>
          <w:szCs w:val="28"/>
          <w:vertAlign w:val="superscript"/>
        </w:rPr>
        <w:t>항생제내성</w:t>
      </w:r>
      <w:proofErr w:type="spellEnd"/>
    </w:p>
    <w:p w:rsidR="00F8140D" w:rsidRDefault="00F8140D" w:rsidP="00F8140D">
      <w:pPr>
        <w:pStyle w:val="a3"/>
        <w:shd w:val="clear" w:color="auto" w:fill="FFFFFF"/>
        <w:spacing w:line="288" w:lineRule="auto"/>
        <w:rPr>
          <w:sz w:val="28"/>
          <w:szCs w:val="28"/>
          <w:vertAlign w:val="superscript"/>
        </w:rPr>
      </w:pPr>
    </w:p>
    <w:p w:rsidR="00F8140D" w:rsidRDefault="00F8140D" w:rsidP="00F8140D">
      <w:pPr>
        <w:pStyle w:val="a3"/>
        <w:shd w:val="clear" w:color="auto" w:fill="FFFFFF"/>
        <w:spacing w:line="288" w:lineRule="auto"/>
      </w:pPr>
      <w:r>
        <w:rPr>
          <w:rFonts w:ascii="굴림" w:hint="eastAsia"/>
          <w:sz w:val="28"/>
          <w:szCs w:val="28"/>
          <w:vertAlign w:val="superscript"/>
        </w:rPr>
        <w:t xml:space="preserve">penicillin 내성 </w:t>
      </w:r>
    </w:p>
    <w:p w:rsidR="00F8140D" w:rsidRDefault="00F8140D" w:rsidP="00F8140D">
      <w:pPr>
        <w:pStyle w:val="a3"/>
        <w:shd w:val="clear" w:color="auto" w:fill="FFFFFF"/>
        <w:spacing w:line="288" w:lineRule="auto"/>
      </w:pPr>
      <w:r>
        <w:rPr>
          <w:rFonts w:ascii="굴림" w:hint="eastAsia"/>
          <w:sz w:val="28"/>
          <w:szCs w:val="28"/>
          <w:vertAlign w:val="superscript"/>
        </w:rPr>
        <w:t xml:space="preserve">Beta-lactamases are enzymes (EC 3.5.2.6) produced by bacteria that provide multi-resistance to β-lactam antibiotics such as </w:t>
      </w:r>
      <w:proofErr w:type="spellStart"/>
      <w:r>
        <w:rPr>
          <w:rFonts w:ascii="굴림" w:hint="eastAsia"/>
          <w:sz w:val="28"/>
          <w:szCs w:val="28"/>
          <w:vertAlign w:val="superscript"/>
        </w:rPr>
        <w:t>penicillins</w:t>
      </w:r>
      <w:proofErr w:type="spellEnd"/>
      <w:r>
        <w:rPr>
          <w:rFonts w:ascii="굴림" w:hint="eastAsia"/>
          <w:sz w:val="28"/>
          <w:szCs w:val="28"/>
          <w:vertAlign w:val="superscript"/>
        </w:rPr>
        <w:t xml:space="preserve">, cephalosporins, </w:t>
      </w:r>
      <w:proofErr w:type="spellStart"/>
      <w:r>
        <w:rPr>
          <w:rFonts w:ascii="굴림" w:hint="eastAsia"/>
          <w:sz w:val="28"/>
          <w:szCs w:val="28"/>
          <w:vertAlign w:val="superscript"/>
        </w:rPr>
        <w:t>cephamycins</w:t>
      </w:r>
      <w:proofErr w:type="spellEnd"/>
      <w:r>
        <w:rPr>
          <w:rFonts w:ascii="굴림" w:hint="eastAsia"/>
          <w:sz w:val="28"/>
          <w:szCs w:val="28"/>
          <w:vertAlign w:val="superscript"/>
        </w:rPr>
        <w:t>, and carbapenems (ertapenem), although carbapenems are relatively resistant to beta-lactamase. Beta-lactamase provides antibiotic resistance by breaking the antibiotics' structure. These antibiotics all have a common element in their molecular structure: a four-atom ring known as a β-lactam. Through hydrolysis, the enzyme lactamase breaks the β-lactam ring open, deactivating the molecule's antibacterial properties.</w:t>
      </w:r>
    </w:p>
    <w:p w:rsidR="00F8140D" w:rsidRDefault="00F8140D" w:rsidP="00F8140D">
      <w:pPr>
        <w:pStyle w:val="a3"/>
        <w:shd w:val="clear" w:color="auto" w:fill="FFFFFF"/>
        <w:spacing w:line="288" w:lineRule="auto"/>
        <w:rPr>
          <w:sz w:val="28"/>
          <w:szCs w:val="28"/>
          <w:vertAlign w:val="superscript"/>
        </w:rPr>
      </w:pPr>
    </w:p>
    <w:p w:rsidR="00F8140D" w:rsidRDefault="00F8140D" w:rsidP="00F8140D">
      <w:pPr>
        <w:pStyle w:val="a3"/>
        <w:shd w:val="clear" w:color="auto" w:fill="FFFFFF"/>
        <w:spacing w:line="288" w:lineRule="auto"/>
      </w:pPr>
      <w:r>
        <w:rPr>
          <w:rFonts w:ascii="굴림" w:hint="eastAsia"/>
          <w:sz w:val="28"/>
          <w:szCs w:val="28"/>
          <w:vertAlign w:val="superscript"/>
        </w:rPr>
        <w:t>There are three mechanisms of aminoglycoside resistance: reduced uptake or decreased cell permeability, alterations at the ribosomal binding sites, or production of aminoglycoside modifying enzymes.</w:t>
      </w:r>
    </w:p>
    <w:p w:rsidR="00F8140D" w:rsidRDefault="00F8140D" w:rsidP="00F8140D">
      <w:pPr>
        <w:pStyle w:val="a3"/>
        <w:shd w:val="clear" w:color="auto" w:fill="FFFFFF"/>
        <w:spacing w:line="288" w:lineRule="auto"/>
        <w:rPr>
          <w:sz w:val="28"/>
          <w:szCs w:val="28"/>
          <w:vertAlign w:val="superscript"/>
        </w:rPr>
      </w:pPr>
    </w:p>
    <w:p w:rsidR="00F8140D" w:rsidRDefault="00F8140D" w:rsidP="00F8140D">
      <w:pPr>
        <w:pStyle w:val="a3"/>
        <w:shd w:val="clear" w:color="auto" w:fill="FFFFFF"/>
        <w:spacing w:line="288" w:lineRule="auto"/>
      </w:pPr>
      <w:r>
        <w:rPr>
          <w:rFonts w:ascii="굴림" w:hint="eastAsia"/>
          <w:sz w:val="28"/>
          <w:szCs w:val="28"/>
          <w:vertAlign w:val="superscript"/>
        </w:rPr>
        <w:t>Reduced uptake or decreased cell permeability</w:t>
      </w:r>
    </w:p>
    <w:p w:rsidR="00F8140D" w:rsidRDefault="00F8140D" w:rsidP="00F8140D">
      <w:pPr>
        <w:pStyle w:val="a3"/>
        <w:shd w:val="clear" w:color="auto" w:fill="FFFFFF"/>
        <w:spacing w:line="288" w:lineRule="auto"/>
        <w:rPr>
          <w:sz w:val="28"/>
          <w:szCs w:val="28"/>
          <w:vertAlign w:val="superscript"/>
        </w:rPr>
      </w:pPr>
    </w:p>
    <w:p w:rsidR="00F8140D" w:rsidRDefault="00F8140D" w:rsidP="00F8140D">
      <w:pPr>
        <w:pStyle w:val="a3"/>
        <w:shd w:val="clear" w:color="auto" w:fill="FFFFFF"/>
        <w:spacing w:line="288" w:lineRule="auto"/>
      </w:pPr>
      <w:r>
        <w:rPr>
          <w:rFonts w:ascii="굴림" w:hint="eastAsia"/>
          <w:sz w:val="28"/>
          <w:szCs w:val="28"/>
          <w:vertAlign w:val="superscript"/>
        </w:rPr>
        <w:t>Some strains of Pseudomonas aeruginosa and other gram-negative bacilli exhibit aminoglycoside resistance due to a transport defect or membrane impermeabilization. This mechanism is likely chromosomally mediated and results in cross-reactivity to all aminoglycosides. The level of resistance that is seen is moderate (i.e. intermediate susceptibility).1</w:t>
      </w:r>
    </w:p>
    <w:p w:rsidR="00F8140D" w:rsidRDefault="00F8140D" w:rsidP="00F8140D">
      <w:pPr>
        <w:pStyle w:val="a3"/>
        <w:shd w:val="clear" w:color="auto" w:fill="FFFFFF"/>
        <w:spacing w:line="288" w:lineRule="auto"/>
        <w:rPr>
          <w:sz w:val="28"/>
          <w:szCs w:val="28"/>
          <w:vertAlign w:val="superscript"/>
        </w:rPr>
      </w:pPr>
    </w:p>
    <w:p w:rsidR="00F8140D" w:rsidRDefault="00F8140D" w:rsidP="00F8140D">
      <w:pPr>
        <w:pStyle w:val="a3"/>
        <w:shd w:val="clear" w:color="auto" w:fill="FFFFFF"/>
        <w:spacing w:line="288" w:lineRule="auto"/>
      </w:pPr>
      <w:r>
        <w:rPr>
          <w:rFonts w:ascii="굴림" w:hint="eastAsia"/>
          <w:sz w:val="28"/>
          <w:szCs w:val="28"/>
          <w:vertAlign w:val="superscript"/>
        </w:rPr>
        <w:t>Altered Ribosome Binding Sites</w:t>
      </w:r>
    </w:p>
    <w:p w:rsidR="00F8140D" w:rsidRDefault="00F8140D" w:rsidP="00F8140D">
      <w:pPr>
        <w:pStyle w:val="a3"/>
        <w:shd w:val="clear" w:color="auto" w:fill="FFFFFF"/>
        <w:spacing w:line="288" w:lineRule="auto"/>
        <w:rPr>
          <w:sz w:val="28"/>
          <w:szCs w:val="28"/>
          <w:vertAlign w:val="superscript"/>
        </w:rPr>
      </w:pPr>
    </w:p>
    <w:p w:rsidR="00F8140D" w:rsidRDefault="00F8140D" w:rsidP="00F8140D">
      <w:pPr>
        <w:pStyle w:val="a3"/>
        <w:shd w:val="clear" w:color="auto" w:fill="FFFFFF"/>
        <w:spacing w:line="288" w:lineRule="auto"/>
      </w:pPr>
      <w:r>
        <w:rPr>
          <w:rFonts w:ascii="굴림" w:hint="eastAsia"/>
          <w:sz w:val="28"/>
          <w:szCs w:val="28"/>
          <w:vertAlign w:val="superscript"/>
        </w:rPr>
        <w:t>Mutations at the site of aminoglycoside attachment may interfere with ribosomal binding. Resistance to streptomycin can occur by this mechanism since this agent binds to a single site on the 30S subunit of the ribosome. Resistance to the other aminoglycosides by this mechanism is uncommon since they bind to multiple sites on both ribosomal subunits and high-level resistance cannot be selected by a single step.</w:t>
      </w:r>
    </w:p>
    <w:p w:rsidR="00F8140D" w:rsidRDefault="00F8140D" w:rsidP="00F8140D">
      <w:pPr>
        <w:pStyle w:val="a3"/>
        <w:shd w:val="clear" w:color="auto" w:fill="FFFFFF"/>
        <w:spacing w:line="288" w:lineRule="auto"/>
        <w:rPr>
          <w:sz w:val="28"/>
          <w:szCs w:val="28"/>
          <w:vertAlign w:val="superscript"/>
        </w:rPr>
      </w:pPr>
    </w:p>
    <w:p w:rsidR="00F8140D" w:rsidRDefault="00F8140D" w:rsidP="00F8140D">
      <w:pPr>
        <w:pStyle w:val="a3"/>
        <w:shd w:val="clear" w:color="auto" w:fill="FFFFFF"/>
        <w:spacing w:line="288" w:lineRule="auto"/>
      </w:pPr>
      <w:r>
        <w:rPr>
          <w:rFonts w:ascii="굴림" w:hint="eastAsia"/>
          <w:sz w:val="28"/>
          <w:szCs w:val="28"/>
          <w:vertAlign w:val="superscript"/>
        </w:rPr>
        <w:t>Enzymatic Modification</w:t>
      </w:r>
    </w:p>
    <w:p w:rsidR="00F8140D" w:rsidRDefault="00F8140D" w:rsidP="00F8140D">
      <w:pPr>
        <w:pStyle w:val="a3"/>
        <w:shd w:val="clear" w:color="auto" w:fill="FFFFFF"/>
        <w:spacing w:line="288" w:lineRule="auto"/>
        <w:rPr>
          <w:sz w:val="28"/>
          <w:szCs w:val="28"/>
          <w:vertAlign w:val="superscript"/>
        </w:rPr>
      </w:pPr>
    </w:p>
    <w:p w:rsidR="00F8140D" w:rsidRDefault="00F8140D" w:rsidP="00F8140D">
      <w:pPr>
        <w:pStyle w:val="a3"/>
        <w:shd w:val="clear" w:color="auto" w:fill="FFFFFF"/>
        <w:spacing w:line="288" w:lineRule="auto"/>
      </w:pPr>
      <w:r>
        <w:rPr>
          <w:rFonts w:ascii="굴림" w:hint="eastAsia"/>
          <w:sz w:val="28"/>
          <w:szCs w:val="28"/>
          <w:vertAlign w:val="superscript"/>
        </w:rPr>
        <w:t>Enzymatic modification is the most common type of aminoglycoside resistance. Over 50 different enzymes have been identified. Enzymatic modification results in high-level resistance. The genes encoding for aminoglycoside modifying enzymes are usually found on plasmids and transposons. Most enzyme-mediated resistance in gram-negative bacilli is due to multiple genes. It is hypothesized that the enzymes are derived from organisms that make the aminoglycoside or from the mutation of genes that encode the enzymes involved in cellular respiration.</w:t>
      </w:r>
    </w:p>
    <w:p w:rsidR="00F8140D" w:rsidRDefault="00F8140D" w:rsidP="00F8140D">
      <w:pPr>
        <w:pStyle w:val="a3"/>
        <w:shd w:val="clear" w:color="auto" w:fill="FFFFFF"/>
        <w:spacing w:line="288" w:lineRule="auto"/>
        <w:rPr>
          <w:sz w:val="28"/>
          <w:szCs w:val="28"/>
          <w:vertAlign w:val="superscript"/>
        </w:rPr>
      </w:pPr>
    </w:p>
    <w:p w:rsidR="00F8140D" w:rsidRDefault="00F8140D" w:rsidP="00F8140D">
      <w:pPr>
        <w:pStyle w:val="a3"/>
        <w:shd w:val="clear" w:color="auto" w:fill="FFFFFF"/>
        <w:spacing w:line="288" w:lineRule="auto"/>
      </w:pPr>
      <w:r>
        <w:rPr>
          <w:rFonts w:ascii="굴림" w:hint="eastAsia"/>
          <w:sz w:val="28"/>
          <w:szCs w:val="28"/>
          <w:vertAlign w:val="superscript"/>
        </w:rPr>
        <w:t xml:space="preserve">There are three types of aminoglycoside modifying enzymes: </w:t>
      </w:r>
    </w:p>
    <w:p w:rsidR="00F8140D" w:rsidRDefault="00F8140D" w:rsidP="00F8140D">
      <w:pPr>
        <w:pStyle w:val="a3"/>
        <w:shd w:val="clear" w:color="auto" w:fill="FFFFFF"/>
        <w:spacing w:line="288" w:lineRule="auto"/>
        <w:rPr>
          <w:sz w:val="28"/>
          <w:szCs w:val="28"/>
          <w:vertAlign w:val="superscript"/>
        </w:rPr>
      </w:pPr>
    </w:p>
    <w:p w:rsidR="00F8140D" w:rsidRDefault="00F8140D" w:rsidP="00F8140D">
      <w:pPr>
        <w:pStyle w:val="a3"/>
        <w:shd w:val="clear" w:color="auto" w:fill="FFFFFF"/>
        <w:spacing w:line="288" w:lineRule="auto"/>
      </w:pPr>
      <w:r>
        <w:rPr>
          <w:rFonts w:ascii="굴림" w:hint="eastAsia"/>
          <w:sz w:val="28"/>
          <w:szCs w:val="28"/>
          <w:vertAlign w:val="superscript"/>
        </w:rPr>
        <w:t>1. N-Acetyltransferases (AAC) – catalyzes acetyl CoA-dependent acetylation of an amino group</w:t>
      </w:r>
    </w:p>
    <w:p w:rsidR="00F8140D" w:rsidRDefault="00F8140D" w:rsidP="00F8140D">
      <w:pPr>
        <w:pStyle w:val="a3"/>
        <w:shd w:val="clear" w:color="auto" w:fill="FFFFFF"/>
        <w:spacing w:line="288" w:lineRule="auto"/>
        <w:rPr>
          <w:sz w:val="28"/>
          <w:szCs w:val="28"/>
          <w:vertAlign w:val="superscript"/>
        </w:rPr>
      </w:pPr>
    </w:p>
    <w:p w:rsidR="00F8140D" w:rsidRDefault="00F8140D" w:rsidP="00F8140D">
      <w:pPr>
        <w:pStyle w:val="a3"/>
        <w:shd w:val="clear" w:color="auto" w:fill="FFFFFF"/>
        <w:spacing w:line="288" w:lineRule="auto"/>
      </w:pPr>
      <w:r>
        <w:rPr>
          <w:rFonts w:ascii="굴림" w:hint="eastAsia"/>
          <w:sz w:val="28"/>
          <w:szCs w:val="28"/>
          <w:vertAlign w:val="superscript"/>
        </w:rPr>
        <w:t>2. O-</w:t>
      </w:r>
      <w:proofErr w:type="spellStart"/>
      <w:r>
        <w:rPr>
          <w:rFonts w:ascii="굴림" w:hint="eastAsia"/>
          <w:sz w:val="28"/>
          <w:szCs w:val="28"/>
          <w:vertAlign w:val="superscript"/>
        </w:rPr>
        <w:t>Adenyltransferases</w:t>
      </w:r>
      <w:proofErr w:type="spellEnd"/>
      <w:r>
        <w:rPr>
          <w:rFonts w:ascii="굴림" w:hint="eastAsia"/>
          <w:sz w:val="28"/>
          <w:szCs w:val="28"/>
          <w:vertAlign w:val="superscript"/>
        </w:rPr>
        <w:t xml:space="preserve"> (ANT) – catalyzes ATP-dependent adenylation of hydroxyl group</w:t>
      </w:r>
    </w:p>
    <w:p w:rsidR="00F8140D" w:rsidRDefault="00F8140D" w:rsidP="00F8140D">
      <w:pPr>
        <w:pStyle w:val="a3"/>
        <w:shd w:val="clear" w:color="auto" w:fill="FFFFFF"/>
        <w:spacing w:line="288" w:lineRule="auto"/>
        <w:rPr>
          <w:sz w:val="28"/>
          <w:szCs w:val="28"/>
          <w:vertAlign w:val="superscript"/>
        </w:rPr>
      </w:pPr>
    </w:p>
    <w:p w:rsidR="00F8140D" w:rsidRDefault="00F8140D" w:rsidP="00F8140D">
      <w:pPr>
        <w:pStyle w:val="a3"/>
        <w:shd w:val="clear" w:color="auto" w:fill="FFFFFF"/>
        <w:spacing w:line="288" w:lineRule="auto"/>
      </w:pPr>
      <w:r>
        <w:rPr>
          <w:rFonts w:ascii="굴림" w:hint="eastAsia"/>
          <w:sz w:val="28"/>
          <w:szCs w:val="28"/>
          <w:vertAlign w:val="superscript"/>
        </w:rPr>
        <w:t>3. O-Phosphotransferases (APH) – catalyzes ATP-dependent phosphorylation of a hydroxyl group</w:t>
      </w:r>
    </w:p>
    <w:p w:rsidR="00F8140D" w:rsidRDefault="00F8140D" w:rsidP="00F8140D">
      <w:pPr>
        <w:pStyle w:val="a3"/>
        <w:shd w:val="clear" w:color="auto" w:fill="FFFFFF"/>
        <w:spacing w:line="288" w:lineRule="auto"/>
        <w:rPr>
          <w:sz w:val="28"/>
          <w:szCs w:val="28"/>
          <w:vertAlign w:val="superscript"/>
        </w:rPr>
      </w:pPr>
    </w:p>
    <w:p w:rsidR="00F8140D" w:rsidRDefault="00F8140D" w:rsidP="00F8140D">
      <w:pPr>
        <w:pStyle w:val="a3"/>
        <w:shd w:val="clear" w:color="auto" w:fill="FFFFFF"/>
        <w:spacing w:line="288" w:lineRule="auto"/>
      </w:pPr>
      <w:r>
        <w:rPr>
          <w:rFonts w:ascii="굴림" w:hint="eastAsia"/>
          <w:sz w:val="28"/>
          <w:szCs w:val="28"/>
          <w:vertAlign w:val="superscript"/>
        </w:rPr>
        <w:t>The tetracycline resistance protein Tet(A) is a tetracycline efflux protein that functions as a metal-</w:t>
      </w:r>
      <w:r>
        <w:rPr>
          <w:rFonts w:ascii="굴림" w:hint="eastAsia"/>
          <w:sz w:val="28"/>
          <w:szCs w:val="28"/>
          <w:vertAlign w:val="superscript"/>
        </w:rPr>
        <w:lastRenderedPageBreak/>
        <w:t>tetracycline/H+ antiporter This is an energy-dependent process that decreases the accumulation of the antibiotic in whole cells. Tet(A) is encoded by the transposon Tn10, and is an integral membrane protein with twelve potential transmembrane domains</w:t>
      </w:r>
    </w:p>
    <w:p w:rsidR="00F8140D" w:rsidRDefault="00F8140D" w:rsidP="00F8140D">
      <w:pPr>
        <w:pStyle w:val="a3"/>
        <w:shd w:val="clear" w:color="auto" w:fill="FFFFFF"/>
        <w:spacing w:line="288" w:lineRule="auto"/>
        <w:rPr>
          <w:sz w:val="28"/>
          <w:szCs w:val="28"/>
          <w:vertAlign w:val="superscript"/>
        </w:rPr>
      </w:pPr>
    </w:p>
    <w:p w:rsidR="00F8140D" w:rsidRDefault="00F8140D" w:rsidP="00F8140D">
      <w:pPr>
        <w:pStyle w:val="a3"/>
        <w:shd w:val="clear" w:color="auto" w:fill="FFFFFF"/>
        <w:spacing w:line="288" w:lineRule="auto"/>
      </w:pPr>
      <w:r>
        <w:rPr>
          <w:rFonts w:ascii="굴림" w:hint="eastAsia"/>
          <w:sz w:val="28"/>
          <w:szCs w:val="28"/>
          <w:vertAlign w:val="superscript"/>
        </w:rPr>
        <w:t>세균의 세포벽</w:t>
      </w:r>
    </w:p>
    <w:p w:rsidR="00F8140D" w:rsidRDefault="00F8140D" w:rsidP="00F8140D">
      <w:pPr>
        <w:pStyle w:val="a3"/>
        <w:shd w:val="clear" w:color="auto" w:fill="FFFFFF"/>
        <w:spacing w:line="288" w:lineRule="auto"/>
      </w:pPr>
      <w:r>
        <w:rPr>
          <w:rFonts w:ascii="굴림" w:hint="eastAsia"/>
          <w:sz w:val="28"/>
          <w:szCs w:val="28"/>
          <w:vertAlign w:val="superscript"/>
        </w:rPr>
        <w:t xml:space="preserve">Peptidoglycan, also known as murein, is a polymer consisting of sugars and amino acids that forms a mesh-like layer outside the plasma membrane of most bacteria, forming the cell wall. The sugar component consists of alternating residues of β-(1,4) linked N-acetylglucosamine (NAG) and N-acetylmuramic acid (NAM). Attached to the N-acetylmuramic acid is a peptide chain of three to five amino acids. The peptide chain can be cross-linked to the peptide chain of another strand forming the 3D mesh-like </w:t>
      </w:r>
      <w:proofErr w:type="gramStart"/>
      <w:r>
        <w:rPr>
          <w:rFonts w:ascii="굴림" w:hint="eastAsia"/>
          <w:sz w:val="28"/>
          <w:szCs w:val="28"/>
          <w:vertAlign w:val="superscript"/>
        </w:rPr>
        <w:t>layer.[</w:t>
      </w:r>
      <w:proofErr w:type="gramEnd"/>
      <w:r>
        <w:rPr>
          <w:rFonts w:ascii="굴림" w:hint="eastAsia"/>
          <w:sz w:val="28"/>
          <w:szCs w:val="28"/>
          <w:vertAlign w:val="superscript"/>
        </w:rPr>
        <w:t>1] Peptidoglycan serves a structural role in the bacterial cell wall, giving structural strength, as well as counteracting the osmotic pressure of the cytoplasm. Peptidoglycan is also involved in binary fission during bacterial cell reproduction.</w:t>
      </w:r>
    </w:p>
    <w:p w:rsidR="00F8140D" w:rsidRDefault="00F8140D" w:rsidP="00F8140D">
      <w:pPr>
        <w:pStyle w:val="a3"/>
        <w:shd w:val="clear" w:color="auto" w:fill="FFFFFF"/>
        <w:spacing w:line="288" w:lineRule="auto"/>
        <w:rPr>
          <w:sz w:val="28"/>
          <w:szCs w:val="28"/>
          <w:vertAlign w:val="superscript"/>
        </w:rPr>
      </w:pPr>
    </w:p>
    <w:p w:rsidR="00F8140D" w:rsidRDefault="00F8140D" w:rsidP="00F8140D">
      <w:pPr>
        <w:pStyle w:val="a3"/>
        <w:shd w:val="clear" w:color="auto" w:fill="FFFFFF"/>
        <w:spacing w:line="288" w:lineRule="auto"/>
      </w:pPr>
      <w:r>
        <w:rPr>
          <w:rFonts w:ascii="굴림" w:hint="eastAsia"/>
          <w:sz w:val="28"/>
          <w:szCs w:val="28"/>
          <w:vertAlign w:val="superscript"/>
        </w:rPr>
        <w:t>The peptidoglycan layer is substantially thicker in Gram-positive bacteria (20 to 80 nanometers) than in Gram-negative bacteria (7 to 8 nanometers).</w:t>
      </w:r>
    </w:p>
    <w:p w:rsidR="00F8140D" w:rsidRDefault="00F8140D" w:rsidP="00F8140D">
      <w:pPr>
        <w:pStyle w:val="a3"/>
        <w:shd w:val="clear" w:color="auto" w:fill="FFFFFF"/>
        <w:spacing w:line="288" w:lineRule="auto"/>
        <w:rPr>
          <w:sz w:val="28"/>
          <w:szCs w:val="28"/>
          <w:vertAlign w:val="superscript"/>
        </w:rPr>
      </w:pPr>
    </w:p>
    <w:p w:rsidR="00F8140D" w:rsidRDefault="00F8140D" w:rsidP="00F8140D">
      <w:pPr>
        <w:pStyle w:val="a3"/>
        <w:shd w:val="clear" w:color="auto" w:fill="FFFFFF"/>
        <w:spacing w:line="288" w:lineRule="auto"/>
      </w:pPr>
      <w:r>
        <w:rPr>
          <w:rFonts w:ascii="굴림" w:hint="eastAsia"/>
          <w:sz w:val="28"/>
          <w:szCs w:val="28"/>
          <w:vertAlign w:val="superscript"/>
        </w:rPr>
        <w:t>The peptidoglycan layer in the bacterial cell wall is a crystal lattice structure formed from linear chains of two alternating amino sugars, namely N-acetylglucosamine (</w:t>
      </w:r>
      <w:proofErr w:type="spellStart"/>
      <w:r>
        <w:rPr>
          <w:rFonts w:ascii="굴림" w:hint="eastAsia"/>
          <w:sz w:val="28"/>
          <w:szCs w:val="28"/>
          <w:vertAlign w:val="superscript"/>
        </w:rPr>
        <w:t>GlcNAc</w:t>
      </w:r>
      <w:proofErr w:type="spellEnd"/>
      <w:r>
        <w:rPr>
          <w:rFonts w:ascii="굴림" w:hint="eastAsia"/>
          <w:sz w:val="28"/>
          <w:szCs w:val="28"/>
          <w:vertAlign w:val="superscript"/>
        </w:rPr>
        <w:t xml:space="preserve"> or NAGA) and N-acetylmuramic acid (</w:t>
      </w:r>
      <w:proofErr w:type="spellStart"/>
      <w:r>
        <w:rPr>
          <w:rFonts w:ascii="굴림" w:hint="eastAsia"/>
          <w:sz w:val="28"/>
          <w:szCs w:val="28"/>
          <w:vertAlign w:val="superscript"/>
        </w:rPr>
        <w:t>MurNAc</w:t>
      </w:r>
      <w:proofErr w:type="spellEnd"/>
      <w:r>
        <w:rPr>
          <w:rFonts w:ascii="굴림" w:hint="eastAsia"/>
          <w:sz w:val="28"/>
          <w:szCs w:val="28"/>
          <w:vertAlign w:val="superscript"/>
        </w:rPr>
        <w:t xml:space="preserve"> or NAMA). The alternating sugars are connected by a β-(1,4)-</w:t>
      </w:r>
      <w:proofErr w:type="spellStart"/>
      <w:r>
        <w:rPr>
          <w:rFonts w:ascii="굴림" w:hint="eastAsia"/>
          <w:sz w:val="28"/>
          <w:szCs w:val="28"/>
          <w:vertAlign w:val="superscript"/>
        </w:rPr>
        <w:t>glycosidic</w:t>
      </w:r>
      <w:proofErr w:type="spellEnd"/>
      <w:r>
        <w:rPr>
          <w:rFonts w:ascii="굴림" w:hint="eastAsia"/>
          <w:sz w:val="28"/>
          <w:szCs w:val="28"/>
          <w:vertAlign w:val="superscript"/>
        </w:rPr>
        <w:t xml:space="preserve"> bond. Each </w:t>
      </w:r>
      <w:proofErr w:type="spellStart"/>
      <w:r>
        <w:rPr>
          <w:rFonts w:ascii="굴림" w:hint="eastAsia"/>
          <w:sz w:val="28"/>
          <w:szCs w:val="28"/>
          <w:vertAlign w:val="superscript"/>
        </w:rPr>
        <w:t>MurNAc</w:t>
      </w:r>
      <w:proofErr w:type="spellEnd"/>
      <w:r>
        <w:rPr>
          <w:rFonts w:ascii="굴림" w:hint="eastAsia"/>
          <w:sz w:val="28"/>
          <w:szCs w:val="28"/>
          <w:vertAlign w:val="superscript"/>
        </w:rPr>
        <w:t xml:space="preserve"> is attached to a short (4- to 5-residue) amino acid chain, containing L-alanine, D-glutamic acid, meso-diaminopimelic acid, and D-alanine in the case of Escherichia coli (a Gram-negative bacterium) or L-alanine, D-glutamine, L-lysine, and D-alanine with a 5-glycine </w:t>
      </w:r>
      <w:proofErr w:type="spellStart"/>
      <w:r>
        <w:rPr>
          <w:rFonts w:ascii="굴림" w:hint="eastAsia"/>
          <w:sz w:val="28"/>
          <w:szCs w:val="28"/>
          <w:vertAlign w:val="superscript"/>
        </w:rPr>
        <w:t>interbridge</w:t>
      </w:r>
      <w:proofErr w:type="spellEnd"/>
      <w:r>
        <w:rPr>
          <w:rFonts w:ascii="굴림" w:hint="eastAsia"/>
          <w:sz w:val="28"/>
          <w:szCs w:val="28"/>
          <w:vertAlign w:val="superscript"/>
        </w:rPr>
        <w:t xml:space="preserve"> between tetrapeptides in the case of Staphylococcus aureus (a Gram-positive bacterium). Peptidoglycan is one of the most important sources of D-amino acids in nature.</w:t>
      </w:r>
    </w:p>
    <w:p w:rsidR="00F8140D" w:rsidRDefault="00F8140D" w:rsidP="00F8140D">
      <w:pPr>
        <w:pStyle w:val="a3"/>
        <w:shd w:val="clear" w:color="auto" w:fill="FFFFFF"/>
        <w:spacing w:line="288" w:lineRule="auto"/>
        <w:rPr>
          <w:sz w:val="28"/>
          <w:szCs w:val="28"/>
          <w:vertAlign w:val="superscript"/>
        </w:rPr>
      </w:pPr>
    </w:p>
    <w:p w:rsidR="00F8140D" w:rsidRDefault="00F8140D" w:rsidP="00F8140D">
      <w:pPr>
        <w:pStyle w:val="a3"/>
        <w:shd w:val="clear" w:color="auto" w:fill="FFFFFF"/>
        <w:spacing w:line="288" w:lineRule="auto"/>
      </w:pPr>
      <w:r>
        <w:rPr>
          <w:rFonts w:ascii="굴림" w:hint="eastAsia"/>
          <w:sz w:val="28"/>
          <w:szCs w:val="28"/>
          <w:vertAlign w:val="superscript"/>
        </w:rPr>
        <w:t>Cross-linking between amino acids in different linear amino sugar chains occurs with the help of the enzyme DD-transpeptidase and results in a 3-dimensional structure that is strong and rigid. The specific amino acid sequence and molecular structure vary with the bacterial species.</w:t>
      </w:r>
    </w:p>
    <w:p w:rsidR="00F8140D" w:rsidRDefault="00F8140D" w:rsidP="00F8140D">
      <w:pPr>
        <w:pStyle w:val="a3"/>
        <w:shd w:val="clear" w:color="auto" w:fill="FFFFFF"/>
        <w:spacing w:line="288" w:lineRule="auto"/>
        <w:rPr>
          <w:sz w:val="28"/>
          <w:szCs w:val="28"/>
          <w:vertAlign w:val="superscript"/>
        </w:rPr>
      </w:pPr>
    </w:p>
    <w:p w:rsidR="00F8140D" w:rsidRDefault="00F8140D" w:rsidP="00F8140D">
      <w:pPr>
        <w:pStyle w:val="a3"/>
        <w:shd w:val="clear" w:color="auto" w:fill="FFFFFF"/>
        <w:spacing w:line="288" w:lineRule="auto"/>
        <w:rPr>
          <w:sz w:val="28"/>
          <w:szCs w:val="28"/>
          <w:vertAlign w:val="superscript"/>
        </w:rPr>
      </w:pPr>
      <w:r>
        <w:rPr>
          <w:noProof/>
          <w:sz w:val="28"/>
          <w:szCs w:val="28"/>
          <w:vertAlign w:val="superscript"/>
        </w:rPr>
        <w:lastRenderedPageBreak/>
        <w:drawing>
          <wp:anchor distT="0" distB="0" distL="114300" distR="114300" simplePos="0" relativeHeight="251658240" behindDoc="0" locked="0" layoutInCell="1" allowOverlap="1">
            <wp:simplePos x="0" y="0"/>
            <wp:positionH relativeFrom="column">
              <wp:posOffset>0</wp:posOffset>
            </wp:positionH>
            <wp:positionV relativeFrom="line">
              <wp:posOffset>0</wp:posOffset>
            </wp:positionV>
            <wp:extent cx="4046220" cy="2933700"/>
            <wp:effectExtent l="0" t="0" r="0" b="0"/>
            <wp:wrapTopAndBottom/>
            <wp:docPr id="11" name="그림 11" descr="EMB00001e5c21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45878648" descr="EMB00001e5c21b4"/>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4046220" cy="2933700"/>
                    </a:xfrm>
                    <a:prstGeom prst="rect">
                      <a:avLst/>
                    </a:prstGeom>
                    <a:noFill/>
                  </pic:spPr>
                </pic:pic>
              </a:graphicData>
            </a:graphic>
            <wp14:sizeRelH relativeFrom="page">
              <wp14:pctWidth>0</wp14:pctWidth>
            </wp14:sizeRelH>
            <wp14:sizeRelV relativeFrom="page">
              <wp14:pctHeight>0</wp14:pctHeight>
            </wp14:sizeRelV>
          </wp:anchor>
        </w:drawing>
      </w:r>
    </w:p>
    <w:p w:rsidR="00F8140D" w:rsidRDefault="00F8140D" w:rsidP="00F8140D">
      <w:pPr>
        <w:pStyle w:val="a3"/>
        <w:shd w:val="clear" w:color="auto" w:fill="FFFFFF"/>
        <w:spacing w:line="288" w:lineRule="auto"/>
        <w:rPr>
          <w:sz w:val="28"/>
          <w:szCs w:val="28"/>
          <w:vertAlign w:val="superscript"/>
        </w:rPr>
      </w:pPr>
    </w:p>
    <w:p w:rsidR="00F8140D" w:rsidRDefault="00F8140D" w:rsidP="00F8140D">
      <w:pPr>
        <w:pStyle w:val="a3"/>
        <w:shd w:val="clear" w:color="auto" w:fill="FFFFFF"/>
        <w:spacing w:line="288" w:lineRule="auto"/>
        <w:rPr>
          <w:sz w:val="28"/>
          <w:szCs w:val="28"/>
          <w:vertAlign w:val="superscript"/>
        </w:rPr>
      </w:pPr>
    </w:p>
    <w:p w:rsidR="00F8140D" w:rsidRDefault="00F8140D" w:rsidP="00F8140D">
      <w:pPr>
        <w:pStyle w:val="a3"/>
        <w:shd w:val="clear" w:color="auto" w:fill="FFFFFF"/>
        <w:spacing w:line="288" w:lineRule="auto"/>
        <w:rPr>
          <w:sz w:val="28"/>
          <w:szCs w:val="28"/>
          <w:vertAlign w:val="superscript"/>
        </w:rPr>
      </w:pPr>
    </w:p>
    <w:p w:rsidR="00F8140D" w:rsidRDefault="00F8140D" w:rsidP="00F8140D">
      <w:pPr>
        <w:pStyle w:val="a3"/>
        <w:shd w:val="clear" w:color="auto" w:fill="FFFFFF"/>
        <w:spacing w:line="288" w:lineRule="auto"/>
        <w:rPr>
          <w:sz w:val="28"/>
          <w:szCs w:val="28"/>
          <w:vertAlign w:val="superscript"/>
        </w:rPr>
      </w:pPr>
    </w:p>
    <w:p w:rsidR="00F8140D" w:rsidRDefault="00F8140D" w:rsidP="00F8140D">
      <w:pPr>
        <w:pStyle w:val="a3"/>
        <w:shd w:val="clear" w:color="auto" w:fill="FFFFFF"/>
        <w:spacing w:line="288" w:lineRule="auto"/>
        <w:rPr>
          <w:sz w:val="28"/>
          <w:szCs w:val="28"/>
          <w:vertAlign w:val="superscript"/>
        </w:rPr>
      </w:pPr>
    </w:p>
    <w:p w:rsidR="00F8140D" w:rsidRDefault="00F8140D" w:rsidP="00F8140D">
      <w:pPr>
        <w:pStyle w:val="a3"/>
        <w:shd w:val="clear" w:color="auto" w:fill="FFFFFF"/>
        <w:spacing w:line="288" w:lineRule="auto"/>
        <w:rPr>
          <w:sz w:val="28"/>
          <w:szCs w:val="28"/>
          <w:vertAlign w:val="superscript"/>
        </w:rPr>
      </w:pPr>
    </w:p>
    <w:p w:rsidR="00F8140D" w:rsidRDefault="00F8140D" w:rsidP="00F8140D">
      <w:pPr>
        <w:pStyle w:val="a3"/>
        <w:shd w:val="clear" w:color="auto" w:fill="FFFFFF"/>
        <w:spacing w:line="288" w:lineRule="auto"/>
        <w:rPr>
          <w:sz w:val="28"/>
          <w:szCs w:val="28"/>
          <w:vertAlign w:val="superscript"/>
        </w:rPr>
      </w:pPr>
    </w:p>
    <w:p w:rsidR="00F8140D" w:rsidRDefault="00F8140D" w:rsidP="00F8140D">
      <w:pPr>
        <w:pStyle w:val="a3"/>
        <w:shd w:val="clear" w:color="auto" w:fill="FFFFFF"/>
        <w:spacing w:line="288" w:lineRule="auto"/>
      </w:pPr>
      <w:r>
        <w:rPr>
          <w:rFonts w:ascii="굴림" w:hint="eastAsia"/>
          <w:sz w:val="28"/>
          <w:szCs w:val="28"/>
          <w:vertAlign w:val="superscript"/>
        </w:rPr>
        <w:t>G+</w:t>
      </w:r>
    </w:p>
    <w:p w:rsidR="00F8140D" w:rsidRDefault="00F8140D" w:rsidP="00F8140D">
      <w:pPr>
        <w:pStyle w:val="a3"/>
        <w:shd w:val="clear" w:color="auto" w:fill="FFFFFF"/>
        <w:spacing w:line="288" w:lineRule="auto"/>
        <w:rPr>
          <w:sz w:val="28"/>
          <w:szCs w:val="28"/>
          <w:vertAlign w:val="superscript"/>
        </w:rPr>
      </w:pPr>
      <w:r>
        <w:rPr>
          <w:noProof/>
          <w:sz w:val="28"/>
          <w:szCs w:val="28"/>
          <w:vertAlign w:val="superscript"/>
        </w:rPr>
        <w:drawing>
          <wp:anchor distT="0" distB="0" distL="114300" distR="114300" simplePos="0" relativeHeight="251659264" behindDoc="0" locked="0" layoutInCell="1" allowOverlap="1">
            <wp:simplePos x="0" y="0"/>
            <wp:positionH relativeFrom="column">
              <wp:posOffset>0</wp:posOffset>
            </wp:positionH>
            <wp:positionV relativeFrom="line">
              <wp:posOffset>0</wp:posOffset>
            </wp:positionV>
            <wp:extent cx="4046220" cy="3002280"/>
            <wp:effectExtent l="0" t="0" r="0" b="7620"/>
            <wp:wrapTopAndBottom/>
            <wp:docPr id="10" name="그림 10" descr="EMB00001e5c21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45878144" descr="EMB00001e5c21b5"/>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4046220" cy="3002280"/>
                    </a:xfrm>
                    <a:prstGeom prst="rect">
                      <a:avLst/>
                    </a:prstGeom>
                    <a:noFill/>
                  </pic:spPr>
                </pic:pic>
              </a:graphicData>
            </a:graphic>
            <wp14:sizeRelH relativeFrom="page">
              <wp14:pctWidth>0</wp14:pctWidth>
            </wp14:sizeRelH>
            <wp14:sizeRelV relativeFrom="page">
              <wp14:pctHeight>0</wp14:pctHeight>
            </wp14:sizeRelV>
          </wp:anchor>
        </w:drawing>
      </w:r>
    </w:p>
    <w:p w:rsidR="00F8140D" w:rsidRDefault="00F8140D" w:rsidP="00F8140D">
      <w:pPr>
        <w:pStyle w:val="a3"/>
        <w:shd w:val="clear" w:color="auto" w:fill="FFFFFF"/>
        <w:spacing w:line="288" w:lineRule="auto"/>
        <w:rPr>
          <w:sz w:val="28"/>
          <w:szCs w:val="28"/>
          <w:vertAlign w:val="superscript"/>
        </w:rPr>
      </w:pPr>
    </w:p>
    <w:p w:rsidR="003212E6" w:rsidRPr="00030AED" w:rsidRDefault="00025E69" w:rsidP="00F8140D">
      <w:pPr>
        <w:pStyle w:val="a3"/>
        <w:shd w:val="clear" w:color="auto" w:fill="FFFFFF"/>
        <w:spacing w:line="288" w:lineRule="auto"/>
      </w:pPr>
      <w:r>
        <w:rPr>
          <w:noProof/>
          <w:sz w:val="28"/>
          <w:szCs w:val="28"/>
          <w:vertAlign w:val="superscript"/>
        </w:rPr>
        <w:drawing>
          <wp:anchor distT="0" distB="0" distL="114300" distR="114300" simplePos="0" relativeHeight="251660288" behindDoc="0" locked="0" layoutInCell="1" allowOverlap="1">
            <wp:simplePos x="0" y="0"/>
            <wp:positionH relativeFrom="margin">
              <wp:posOffset>-252859</wp:posOffset>
            </wp:positionH>
            <wp:positionV relativeFrom="line">
              <wp:posOffset>1244678</wp:posOffset>
            </wp:positionV>
            <wp:extent cx="5400040" cy="3271520"/>
            <wp:effectExtent l="0" t="0" r="0" b="5080"/>
            <wp:wrapTopAndBottom/>
            <wp:docPr id="9" name="그림 9" descr="EMB00001e5c21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45878288" descr="EMB00001e5c21b6"/>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5400040" cy="3271520"/>
                    </a:xfrm>
                    <a:prstGeom prst="rect">
                      <a:avLst/>
                    </a:prstGeom>
                    <a:noFill/>
                  </pic:spPr>
                </pic:pic>
              </a:graphicData>
            </a:graphic>
            <wp14:sizeRelH relativeFrom="page">
              <wp14:pctWidth>0</wp14:pctWidth>
            </wp14:sizeRelH>
            <wp14:sizeRelV relativeFrom="page">
              <wp14:pctHeight>0</wp14:pctHeight>
            </wp14:sizeRelV>
          </wp:anchor>
        </w:drawing>
      </w:r>
      <w:r w:rsidR="00F8140D">
        <w:rPr>
          <w:rFonts w:ascii="굴림" w:hint="eastAsia"/>
          <w:sz w:val="28"/>
          <w:szCs w:val="28"/>
          <w:vertAlign w:val="superscript"/>
        </w:rPr>
        <w:t>G-</w:t>
      </w:r>
    </w:p>
    <w:sectPr w:rsidR="003212E6" w:rsidRPr="00030AED" w:rsidSect="00025E69">
      <w:pgSz w:w="11906" w:h="16838" w:code="9"/>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AED"/>
    <w:rsid w:val="00025E69"/>
    <w:rsid w:val="00030AED"/>
    <w:rsid w:val="006A1082"/>
    <w:rsid w:val="00C8013B"/>
    <w:rsid w:val="00F8140D"/>
    <w:rsid w:val="00FE79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736B"/>
  <w15:chartTrackingRefBased/>
  <w15:docId w15:val="{7892886A-E013-4E37-AE97-7BC62F7DF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030AE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3">
    <w:name w:val="바탕글"/>
    <w:basedOn w:val="a"/>
    <w:rsid w:val="00030AED"/>
    <w:pPr>
      <w:spacing w:after="0" w:line="384" w:lineRule="auto"/>
      <w:textAlignment w:val="baseline"/>
    </w:pPr>
    <w:rPr>
      <w:rFonts w:ascii="바탕" w:eastAsia="굴림" w:hAnsi="굴림" w:cs="굴림"/>
      <w:color w:val="000000"/>
      <w:kern w:val="0"/>
      <w:szCs w:val="20"/>
    </w:rPr>
  </w:style>
  <w:style w:type="character" w:styleId="a4">
    <w:name w:val="Hyperlink"/>
    <w:basedOn w:val="a0"/>
    <w:uiPriority w:val="99"/>
    <w:semiHidden/>
    <w:unhideWhenUsed/>
    <w:rsid w:val="00030AED"/>
    <w:rPr>
      <w:color w:val="0000FF"/>
      <w:u w:val="single"/>
    </w:rPr>
  </w:style>
  <w:style w:type="character" w:styleId="a5">
    <w:name w:val="FollowedHyperlink"/>
    <w:basedOn w:val="a0"/>
    <w:uiPriority w:val="99"/>
    <w:semiHidden/>
    <w:unhideWhenUsed/>
    <w:rsid w:val="00030A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629134">
      <w:bodyDiv w:val="1"/>
      <w:marLeft w:val="0"/>
      <w:marRight w:val="0"/>
      <w:marTop w:val="0"/>
      <w:marBottom w:val="0"/>
      <w:divBdr>
        <w:top w:val="none" w:sz="0" w:space="0" w:color="auto"/>
        <w:left w:val="none" w:sz="0" w:space="0" w:color="auto"/>
        <w:bottom w:val="none" w:sz="0" w:space="0" w:color="auto"/>
        <w:right w:val="none" w:sz="0" w:space="0" w:color="auto"/>
      </w:divBdr>
    </w:div>
    <w:div w:id="212365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Small_intestine" TargetMode="External"/><Relationship Id="rId21" Type="http://schemas.openxmlformats.org/officeDocument/2006/relationships/hyperlink" Target="https://en.wikipedia.org/wiki/Pancreatitis" TargetMode="External"/><Relationship Id="rId42" Type="http://schemas.openxmlformats.org/officeDocument/2006/relationships/hyperlink" Target="https://en.wikipedia.org/wiki/Enterovirus" TargetMode="External"/><Relationship Id="rId63" Type="http://schemas.openxmlformats.org/officeDocument/2006/relationships/hyperlink" Target="https://en.wikipedia.org/wiki/Viruses" TargetMode="External"/><Relationship Id="rId84" Type="http://schemas.openxmlformats.org/officeDocument/2006/relationships/hyperlink" Target="https://en.wikipedia.org/wiki/Neutrophil_granulocyte" TargetMode="External"/><Relationship Id="rId138" Type="http://schemas.openxmlformats.org/officeDocument/2006/relationships/hyperlink" Target="https://en.wikipedia.org/wiki/Erythema_nodosum" TargetMode="External"/><Relationship Id="rId159" Type="http://schemas.openxmlformats.org/officeDocument/2006/relationships/hyperlink" Target="https://en.wikipedia.org/wiki/Syphilis" TargetMode="External"/><Relationship Id="rId170" Type="http://schemas.openxmlformats.org/officeDocument/2006/relationships/hyperlink" Target="https://en.wikipedia.org/wiki/Nocardia" TargetMode="External"/><Relationship Id="rId191" Type="http://schemas.openxmlformats.org/officeDocument/2006/relationships/hyperlink" Target="https://en.wikipedia.org/wiki/Antibacterial" TargetMode="External"/><Relationship Id="rId205" Type="http://schemas.openxmlformats.org/officeDocument/2006/relationships/image" Target="media/image1.png"/><Relationship Id="rId226" Type="http://schemas.openxmlformats.org/officeDocument/2006/relationships/hyperlink" Target="https://en.wikipedia.org/wiki/Chemical_modification" TargetMode="External"/><Relationship Id="rId107" Type="http://schemas.openxmlformats.org/officeDocument/2006/relationships/hyperlink" Target="https://en.wikipedia.org/wiki/Lactoferrin" TargetMode="External"/><Relationship Id="rId11" Type="http://schemas.openxmlformats.org/officeDocument/2006/relationships/hyperlink" Target="https://en.wikipedia.org/wiki/Mumps" TargetMode="External"/><Relationship Id="rId32" Type="http://schemas.openxmlformats.org/officeDocument/2006/relationships/hyperlink" Target="https://en.wikipedia.org/wiki/RNA" TargetMode="External"/><Relationship Id="rId53" Type="http://schemas.openxmlformats.org/officeDocument/2006/relationships/hyperlink" Target="https://en.wikipedia.org/wiki/Genome" TargetMode="External"/><Relationship Id="rId74" Type="http://schemas.openxmlformats.org/officeDocument/2006/relationships/hyperlink" Target="https://en.wikipedia.org/wiki/Invertebrate" TargetMode="External"/><Relationship Id="rId128" Type="http://schemas.openxmlformats.org/officeDocument/2006/relationships/hyperlink" Target="https://en.wikipedia.org/wiki/Chlamydia_trachomatis" TargetMode="External"/><Relationship Id="rId149" Type="http://schemas.openxmlformats.org/officeDocument/2006/relationships/hyperlink" Target="https://en.wikipedia.org/wiki/Cervicitis" TargetMode="External"/><Relationship Id="rId5" Type="http://schemas.openxmlformats.org/officeDocument/2006/relationships/hyperlink" Target="https://en.wikipedia.org/wiki/Mumps_virus" TargetMode="External"/><Relationship Id="rId95" Type="http://schemas.openxmlformats.org/officeDocument/2006/relationships/hyperlink" Target="https://en.wikipedia.org/wiki/Tears" TargetMode="External"/><Relationship Id="rId160" Type="http://schemas.openxmlformats.org/officeDocument/2006/relationships/hyperlink" Target="https://en.wikipedia.org/wiki/Lesion" TargetMode="External"/><Relationship Id="rId181" Type="http://schemas.openxmlformats.org/officeDocument/2006/relationships/hyperlink" Target="https://en.wikipedia.org/wiki/Immune_system" TargetMode="External"/><Relationship Id="rId216" Type="http://schemas.openxmlformats.org/officeDocument/2006/relationships/image" Target="media/image3.svg"/><Relationship Id="rId237" Type="http://schemas.openxmlformats.org/officeDocument/2006/relationships/theme" Target="theme/theme1.xml"/><Relationship Id="rId22" Type="http://schemas.openxmlformats.org/officeDocument/2006/relationships/hyperlink" Target="https://en.wikipedia.org/wiki/Myocarditis" TargetMode="External"/><Relationship Id="rId43" Type="http://schemas.openxmlformats.org/officeDocument/2006/relationships/hyperlink" Target="https://en.wikipedia.org/wiki/Poliovirus" TargetMode="External"/><Relationship Id="rId64" Type="http://schemas.openxmlformats.org/officeDocument/2006/relationships/hyperlink" Target="https://en.wikipedia.org/wiki/Rubella_virus" TargetMode="External"/><Relationship Id="rId118" Type="http://schemas.openxmlformats.org/officeDocument/2006/relationships/hyperlink" Target="https://en.wikipedia.org/wiki/Jejunum" TargetMode="External"/><Relationship Id="rId139" Type="http://schemas.openxmlformats.org/officeDocument/2006/relationships/hyperlink" Target="https://en.wikipedia.org/w/index.php?title=Lymphogranuloma_venereum&amp;action=edit&amp;section=3" TargetMode="External"/><Relationship Id="rId85" Type="http://schemas.openxmlformats.org/officeDocument/2006/relationships/hyperlink" Target="https://en.wikipedia.org/wiki/Epithelial_cells" TargetMode="External"/><Relationship Id="rId150" Type="http://schemas.openxmlformats.org/officeDocument/2006/relationships/hyperlink" Target="https://en.wikipedia.org/wiki/Salpingitis" TargetMode="External"/><Relationship Id="rId171" Type="http://schemas.openxmlformats.org/officeDocument/2006/relationships/hyperlink" Target="https://en.wikipedia.org/wiki/Sabouraud_agar" TargetMode="External"/><Relationship Id="rId192" Type="http://schemas.openxmlformats.org/officeDocument/2006/relationships/hyperlink" Target="https://en.wikipedia.org/wiki/Medication" TargetMode="External"/><Relationship Id="rId206" Type="http://schemas.openxmlformats.org/officeDocument/2006/relationships/hyperlink" Target="https://en.wikipedia.org/wiki/Pyrrolidine" TargetMode="External"/><Relationship Id="rId227" Type="http://schemas.openxmlformats.org/officeDocument/2006/relationships/hyperlink" Target="https://en.wikipedia.org/wiki/Pharmacological" TargetMode="External"/><Relationship Id="rId12" Type="http://schemas.openxmlformats.org/officeDocument/2006/relationships/hyperlink" Target="https://en.wikipedia.org/wiki/Mumps" TargetMode="External"/><Relationship Id="rId33" Type="http://schemas.openxmlformats.org/officeDocument/2006/relationships/hyperlink" Target="https://en.wikipedia.org/wiki/RNA_virus" TargetMode="External"/><Relationship Id="rId108" Type="http://schemas.openxmlformats.org/officeDocument/2006/relationships/hyperlink" Target="https://en.wikipedia.org/wiki/DNA" TargetMode="External"/><Relationship Id="rId129" Type="http://schemas.openxmlformats.org/officeDocument/2006/relationships/hyperlink" Target="https://en.wikipedia.org/wiki/Lymphogranuloma_venereum" TargetMode="External"/><Relationship Id="rId54" Type="http://schemas.openxmlformats.org/officeDocument/2006/relationships/hyperlink" Target="https://en.wikipedia.org/wiki/Protein" TargetMode="External"/><Relationship Id="rId75" Type="http://schemas.openxmlformats.org/officeDocument/2006/relationships/hyperlink" Target="https://en.wikipedia.org/wiki/Defensin" TargetMode="External"/><Relationship Id="rId96" Type="http://schemas.openxmlformats.org/officeDocument/2006/relationships/hyperlink" Target="https://en.wikipedia.org/wiki/Mucus" TargetMode="External"/><Relationship Id="rId140" Type="http://schemas.openxmlformats.org/officeDocument/2006/relationships/hyperlink" Target="https://en.wikipedia.org/wiki/Lymphatic_drainage" TargetMode="External"/><Relationship Id="rId161" Type="http://schemas.openxmlformats.org/officeDocument/2006/relationships/hyperlink" Target="https://en.wikipedia.org/wiki/Treponema_pallidum" TargetMode="External"/><Relationship Id="rId182" Type="http://schemas.openxmlformats.org/officeDocument/2006/relationships/hyperlink" Target="https://en.wikipedia.org/wiki/Vaccine" TargetMode="External"/><Relationship Id="rId217" Type="http://schemas.openxmlformats.org/officeDocument/2006/relationships/image" Target="media/image4.png"/><Relationship Id="rId6" Type="http://schemas.openxmlformats.org/officeDocument/2006/relationships/hyperlink" Target="https://en.wikipedia.org/wiki/Mumps" TargetMode="External"/><Relationship Id="rId23" Type="http://schemas.openxmlformats.org/officeDocument/2006/relationships/hyperlink" Target="https://en.wikipedia.org/wiki/Deafness" TargetMode="External"/><Relationship Id="rId119" Type="http://schemas.openxmlformats.org/officeDocument/2006/relationships/hyperlink" Target="https://en.wikipedia.org/wiki/Ileum" TargetMode="External"/><Relationship Id="rId44" Type="http://schemas.openxmlformats.org/officeDocument/2006/relationships/hyperlink" Target="https://en.wikipedia.org/wiki/Echovirus" TargetMode="External"/><Relationship Id="rId65" Type="http://schemas.openxmlformats.org/officeDocument/2006/relationships/hyperlink" Target="https://en.wikipedia.org/wiki/Family_(biology)" TargetMode="External"/><Relationship Id="rId86" Type="http://schemas.openxmlformats.org/officeDocument/2006/relationships/hyperlink" Target="https://en.wikipedia.org/wiki/Microbial" TargetMode="External"/><Relationship Id="rId130" Type="http://schemas.openxmlformats.org/officeDocument/2006/relationships/hyperlink" Target="https://en.wikipedia.org/wiki/Lymphatics" TargetMode="External"/><Relationship Id="rId151" Type="http://schemas.openxmlformats.org/officeDocument/2006/relationships/hyperlink" Target="https://en.wikipedia.org/wiki/Necrosis" TargetMode="External"/><Relationship Id="rId172" Type="http://schemas.openxmlformats.org/officeDocument/2006/relationships/hyperlink" Target="https://en.wikipedia.org/wiki/Sabouraud_agar" TargetMode="External"/><Relationship Id="rId193" Type="http://schemas.openxmlformats.org/officeDocument/2006/relationships/hyperlink" Target="https://en.wikipedia.org/wiki/Glycoside" TargetMode="External"/><Relationship Id="rId207" Type="http://schemas.openxmlformats.org/officeDocument/2006/relationships/hyperlink" Target="https://en.wikipedia.org/wiki/Pyranose" TargetMode="External"/><Relationship Id="rId228" Type="http://schemas.openxmlformats.org/officeDocument/2006/relationships/hyperlink" Target="https://en.wikipedia.org/wiki/Half-life" TargetMode="External"/><Relationship Id="rId13" Type="http://schemas.openxmlformats.org/officeDocument/2006/relationships/hyperlink" Target="https://en.wikipedia.org/wiki/Parotitis" TargetMode="External"/><Relationship Id="rId109" Type="http://schemas.openxmlformats.org/officeDocument/2006/relationships/hyperlink" Target="https://en.wikipedia.org/wiki/RNA" TargetMode="External"/><Relationship Id="rId34" Type="http://schemas.openxmlformats.org/officeDocument/2006/relationships/hyperlink" Target="https://en.wikipedia.org/w/index.php?title=Enterovirus_B&amp;action=edit&amp;redlink=1" TargetMode="External"/><Relationship Id="rId55" Type="http://schemas.openxmlformats.org/officeDocument/2006/relationships/hyperlink" Target="https://en.wikipedia.org/wiki/Sense_(molecular_biology)" TargetMode="External"/><Relationship Id="rId76" Type="http://schemas.openxmlformats.org/officeDocument/2006/relationships/hyperlink" Target="https://en.wikipedia.org/wiki/Defensin" TargetMode="External"/><Relationship Id="rId97" Type="http://schemas.openxmlformats.org/officeDocument/2006/relationships/hyperlink" Target="https://en.wikipedia.org/wiki/Neutrophil_granulocyte" TargetMode="External"/><Relationship Id="rId120" Type="http://schemas.openxmlformats.org/officeDocument/2006/relationships/hyperlink" Target="https://en.wikipedia.org/wiki/Duodenum" TargetMode="External"/><Relationship Id="rId141" Type="http://schemas.openxmlformats.org/officeDocument/2006/relationships/hyperlink" Target="https://en.wikipedia.org/wiki/Adenitis" TargetMode="External"/><Relationship Id="rId7" Type="http://schemas.openxmlformats.org/officeDocument/2006/relationships/hyperlink" Target="https://en.wikipedia.org/wiki/Fever" TargetMode="External"/><Relationship Id="rId162" Type="http://schemas.openxmlformats.org/officeDocument/2006/relationships/hyperlink" Target="https://en.wikipedia.org/wiki/Gram-negative" TargetMode="External"/><Relationship Id="rId183" Type="http://schemas.openxmlformats.org/officeDocument/2006/relationships/hyperlink" Target="https://en.wikipedia.org/wiki/Antigen" TargetMode="External"/><Relationship Id="rId218" Type="http://schemas.openxmlformats.org/officeDocument/2006/relationships/hyperlink" Target="https://en.wikipedia.org/wiki/Antibiotic" TargetMode="External"/><Relationship Id="rId24" Type="http://schemas.openxmlformats.org/officeDocument/2006/relationships/hyperlink" Target="https://en.wikipedia.org/wiki/Orchitis" TargetMode="External"/><Relationship Id="rId45" Type="http://schemas.openxmlformats.org/officeDocument/2006/relationships/hyperlink" Target="https://en.wikipedia.org/wiki/Aseptic_meningitis" TargetMode="External"/><Relationship Id="rId66" Type="http://schemas.openxmlformats.org/officeDocument/2006/relationships/hyperlink" Target="https://en.wikipedia.org/wiki/Baltimore_classification" TargetMode="External"/><Relationship Id="rId87" Type="http://schemas.openxmlformats.org/officeDocument/2006/relationships/hyperlink" Target="https://en.wikipedia.org/wiki/Cell_membrane" TargetMode="External"/><Relationship Id="rId110" Type="http://schemas.openxmlformats.org/officeDocument/2006/relationships/hyperlink" Target="https://en.wikipedia.org/wiki/Polysaccharides" TargetMode="External"/><Relationship Id="rId131" Type="http://schemas.openxmlformats.org/officeDocument/2006/relationships/hyperlink" Target="https://en.wikipedia.org/wiki/Lymph_nodes" TargetMode="External"/><Relationship Id="rId152" Type="http://schemas.openxmlformats.org/officeDocument/2006/relationships/hyperlink" Target="https://en.wikipedia.org/wiki/Abscess" TargetMode="External"/><Relationship Id="rId173" Type="http://schemas.openxmlformats.org/officeDocument/2006/relationships/hyperlink" Target="https://en.wikipedia.org/wiki/Sabouraud_agar" TargetMode="External"/><Relationship Id="rId194" Type="http://schemas.openxmlformats.org/officeDocument/2006/relationships/hyperlink" Target="https://en.wikipedia.org/wiki/Sugar" TargetMode="External"/><Relationship Id="rId208" Type="http://schemas.openxmlformats.org/officeDocument/2006/relationships/hyperlink" Target="https://en.wikipedia.org/wiki/Natural_product" TargetMode="External"/><Relationship Id="rId229" Type="http://schemas.openxmlformats.org/officeDocument/2006/relationships/hyperlink" Target="https://en.wikipedia.org/wiki/Protein" TargetMode="External"/><Relationship Id="rId14" Type="http://schemas.openxmlformats.org/officeDocument/2006/relationships/hyperlink" Target="https://en.wikipedia.org/wiki/Mumps" TargetMode="External"/><Relationship Id="rId35" Type="http://schemas.openxmlformats.org/officeDocument/2006/relationships/hyperlink" Target="https://en.wikipedia.org/wiki/Genus" TargetMode="External"/><Relationship Id="rId56" Type="http://schemas.openxmlformats.org/officeDocument/2006/relationships/hyperlink" Target="https://en.wikipedia.org/wiki/Nucleotide" TargetMode="External"/><Relationship Id="rId77" Type="http://schemas.openxmlformats.org/officeDocument/2006/relationships/hyperlink" Target="https://en.wikipedia.org/wiki/Host_defense_peptides" TargetMode="External"/><Relationship Id="rId100" Type="http://schemas.openxmlformats.org/officeDocument/2006/relationships/hyperlink" Target="https://en.wikipedia.org/wiki/Colostrum" TargetMode="External"/><Relationship Id="rId8" Type="http://schemas.openxmlformats.org/officeDocument/2006/relationships/hyperlink" Target="https://en.wikipedia.org/wiki/Myalgia" TargetMode="External"/><Relationship Id="rId98" Type="http://schemas.openxmlformats.org/officeDocument/2006/relationships/hyperlink" Target="https://en.wikipedia.org/wiki/Centroacinar_cells" TargetMode="External"/><Relationship Id="rId121" Type="http://schemas.openxmlformats.org/officeDocument/2006/relationships/hyperlink" Target="https://en.wikipedia.org/wiki/Peyer%27s_patch" TargetMode="External"/><Relationship Id="rId142" Type="http://schemas.openxmlformats.org/officeDocument/2006/relationships/hyperlink" Target="https://en.wikipedia.org/wiki/Lymphangitis" TargetMode="External"/><Relationship Id="rId163" Type="http://schemas.openxmlformats.org/officeDocument/2006/relationships/hyperlink" Target="https://en.wikipedia.org/wiki/Spirochaete" TargetMode="External"/><Relationship Id="rId184" Type="http://schemas.openxmlformats.org/officeDocument/2006/relationships/hyperlink" Target="https://en.wikipedia.org/wiki/Antigen" TargetMode="External"/><Relationship Id="rId219" Type="http://schemas.openxmlformats.org/officeDocument/2006/relationships/hyperlink" Target="https://en.wikipedia.org/wiki/Bacteria" TargetMode="External"/><Relationship Id="rId230" Type="http://schemas.openxmlformats.org/officeDocument/2006/relationships/hyperlink" Target="https://en.wikipedia.org/wiki/Serum_(blood)" TargetMode="External"/><Relationship Id="rId25" Type="http://schemas.openxmlformats.org/officeDocument/2006/relationships/hyperlink" Target="https://en.wikipedia.org/wiki/Infertility" TargetMode="External"/><Relationship Id="rId46" Type="http://schemas.openxmlformats.org/officeDocument/2006/relationships/hyperlink" Target="https://en.wikipedia.org/wiki/Mumps_virus" TargetMode="External"/><Relationship Id="rId67" Type="http://schemas.openxmlformats.org/officeDocument/2006/relationships/hyperlink" Target="https://en.wikipedia.org/wiki/Genome" TargetMode="External"/><Relationship Id="rId88" Type="http://schemas.openxmlformats.org/officeDocument/2006/relationships/hyperlink" Target="https://en.wikipedia.org/wiki/Efflux_(microbiology)" TargetMode="External"/><Relationship Id="rId111" Type="http://schemas.openxmlformats.org/officeDocument/2006/relationships/hyperlink" Target="https://en.wikipedia.org/wiki/Heparin" TargetMode="External"/><Relationship Id="rId132" Type="http://schemas.openxmlformats.org/officeDocument/2006/relationships/hyperlink" Target="https://en.wikipedia.org/wiki/Epithelial" TargetMode="External"/><Relationship Id="rId153" Type="http://schemas.openxmlformats.org/officeDocument/2006/relationships/hyperlink" Target="https://en.wikipedia.org/wiki/Edema" TargetMode="External"/><Relationship Id="rId174" Type="http://schemas.openxmlformats.org/officeDocument/2006/relationships/hyperlink" Target="https://en.wikipedia.org/wiki/Gastroenteritis" TargetMode="External"/><Relationship Id="rId195" Type="http://schemas.openxmlformats.org/officeDocument/2006/relationships/hyperlink" Target="https://en.wikipedia.org/wiki/Amino_sugar" TargetMode="External"/><Relationship Id="rId209" Type="http://schemas.openxmlformats.org/officeDocument/2006/relationships/hyperlink" Target="https://en.wikipedia.org/wiki/Lactone" TargetMode="External"/><Relationship Id="rId190" Type="http://schemas.openxmlformats.org/officeDocument/2006/relationships/hyperlink" Target="https://en.wikipedia.org/wiki/Gram-negative" TargetMode="External"/><Relationship Id="rId204" Type="http://schemas.openxmlformats.org/officeDocument/2006/relationships/hyperlink" Target="https://en.wikipedia.org/wiki/Neomycin" TargetMode="External"/><Relationship Id="rId220" Type="http://schemas.openxmlformats.org/officeDocument/2006/relationships/hyperlink" Target="https://en.wikipedia.org/wiki/Functional_groups" TargetMode="External"/><Relationship Id="rId225" Type="http://schemas.openxmlformats.org/officeDocument/2006/relationships/hyperlink" Target="https://en.wikipedia.org/wiki/Hydroxyl" TargetMode="External"/><Relationship Id="rId15" Type="http://schemas.openxmlformats.org/officeDocument/2006/relationships/hyperlink" Target="https://en.wikipedia.org/wiki/Mumps" TargetMode="External"/><Relationship Id="rId36" Type="http://schemas.openxmlformats.org/officeDocument/2006/relationships/hyperlink" Target="https://en.wikipedia.org/wiki/Enterovirus" TargetMode="External"/><Relationship Id="rId57" Type="http://schemas.openxmlformats.org/officeDocument/2006/relationships/hyperlink" Target="https://en.wikipedia.org/wiki/Poliovirus" TargetMode="External"/><Relationship Id="rId106" Type="http://schemas.openxmlformats.org/officeDocument/2006/relationships/hyperlink" Target="https://en.wikipedia.org/wiki/Lactoferrin" TargetMode="External"/><Relationship Id="rId127" Type="http://schemas.openxmlformats.org/officeDocument/2006/relationships/hyperlink" Target="https://en.wikipedia.org/wiki/Serotype" TargetMode="External"/><Relationship Id="rId10" Type="http://schemas.openxmlformats.org/officeDocument/2006/relationships/hyperlink" Target="https://en.wikipedia.org/wiki/Malaise" TargetMode="External"/><Relationship Id="rId31" Type="http://schemas.openxmlformats.org/officeDocument/2006/relationships/hyperlink" Target="https://en.wikipedia.org/wiki/Mumps_rubulavirus" TargetMode="External"/><Relationship Id="rId52" Type="http://schemas.openxmlformats.org/officeDocument/2006/relationships/hyperlink" Target="https://en.wikipedia.org/wiki/RNA" TargetMode="External"/><Relationship Id="rId73" Type="http://schemas.openxmlformats.org/officeDocument/2006/relationships/hyperlink" Target="https://en.wikipedia.org/wiki/Vertebrate" TargetMode="External"/><Relationship Id="rId78" Type="http://schemas.openxmlformats.org/officeDocument/2006/relationships/hyperlink" Target="https://en.wikipedia.org/wiki/Bacteria" TargetMode="External"/><Relationship Id="rId94" Type="http://schemas.openxmlformats.org/officeDocument/2006/relationships/hyperlink" Target="https://en.wikipedia.org/wiki/Saliva" TargetMode="External"/><Relationship Id="rId99" Type="http://schemas.openxmlformats.org/officeDocument/2006/relationships/hyperlink" Target="https://en.wikipedia.org/wiki/Recombinant_DNA" TargetMode="External"/><Relationship Id="rId101" Type="http://schemas.openxmlformats.org/officeDocument/2006/relationships/hyperlink" Target="https://en.wikipedia.org/wiki/Lactoferrin" TargetMode="External"/><Relationship Id="rId122" Type="http://schemas.openxmlformats.org/officeDocument/2006/relationships/hyperlink" Target="https://en.wikipedia.org/wiki/Lymphogranuloma_venereum" TargetMode="External"/><Relationship Id="rId143" Type="http://schemas.openxmlformats.org/officeDocument/2006/relationships/hyperlink" Target="https://en.wikipedia.org/wiki/Proctitis" TargetMode="External"/><Relationship Id="rId148" Type="http://schemas.openxmlformats.org/officeDocument/2006/relationships/hyperlink" Target="https://en.wikipedia.org/wiki/Lymphatic_tissue" TargetMode="External"/><Relationship Id="rId164" Type="http://schemas.openxmlformats.org/officeDocument/2006/relationships/hyperlink" Target="https://en.wikipedia.org/wiki/Bacterium" TargetMode="External"/><Relationship Id="rId169" Type="http://schemas.openxmlformats.org/officeDocument/2006/relationships/hyperlink" Target="https://en.wikipedia.org/wiki/Fungi" TargetMode="External"/><Relationship Id="rId185" Type="http://schemas.openxmlformats.org/officeDocument/2006/relationships/hyperlink" Target="https://en.wikipedia.org/wiki/Antigen" TargetMode="External"/><Relationship Id="rId4" Type="http://schemas.openxmlformats.org/officeDocument/2006/relationships/hyperlink" Target="https://en.wikipedia.org/wiki/Viral_disease" TargetMode="External"/><Relationship Id="rId9" Type="http://schemas.openxmlformats.org/officeDocument/2006/relationships/hyperlink" Target="https://en.wikipedia.org/wiki/Headache" TargetMode="External"/><Relationship Id="rId180" Type="http://schemas.openxmlformats.org/officeDocument/2006/relationships/hyperlink" Target="https://en.wikipedia.org/wiki/Antigen" TargetMode="External"/><Relationship Id="rId210" Type="http://schemas.openxmlformats.org/officeDocument/2006/relationships/hyperlink" Target="https://en.wikipedia.org/wiki/Deoxy_sugar" TargetMode="External"/><Relationship Id="rId215" Type="http://schemas.openxmlformats.org/officeDocument/2006/relationships/image" Target="media/image2.png"/><Relationship Id="rId236" Type="http://schemas.openxmlformats.org/officeDocument/2006/relationships/fontTable" Target="fontTable.xml"/><Relationship Id="rId26" Type="http://schemas.openxmlformats.org/officeDocument/2006/relationships/hyperlink" Target="https://en.wikipedia.org/wiki/Mumps" TargetMode="External"/><Relationship Id="rId231" Type="http://schemas.openxmlformats.org/officeDocument/2006/relationships/image" Target="media/image5.png"/><Relationship Id="rId47" Type="http://schemas.openxmlformats.org/officeDocument/2006/relationships/hyperlink" Target="https://en.wikipedia.org/wiki/Coxsackie_virus_and_adenovirus_receptor" TargetMode="External"/><Relationship Id="rId68" Type="http://schemas.openxmlformats.org/officeDocument/2006/relationships/hyperlink" Target="https://en.wikipedia.org/wiki/RNA" TargetMode="External"/><Relationship Id="rId89" Type="http://schemas.openxmlformats.org/officeDocument/2006/relationships/hyperlink" Target="https://en.wikipedia.org/wiki/Protein" TargetMode="External"/><Relationship Id="rId112" Type="http://schemas.openxmlformats.org/officeDocument/2006/relationships/hyperlink" Target="https://en.wikipedia.org/wiki/Ligand_(biochemistry)" TargetMode="External"/><Relationship Id="rId133" Type="http://schemas.openxmlformats.org/officeDocument/2006/relationships/hyperlink" Target="https://en.wikipedia.org/wiki/Mucous_membrane" TargetMode="External"/><Relationship Id="rId154" Type="http://schemas.openxmlformats.org/officeDocument/2006/relationships/hyperlink" Target="https://en.wikipedia.org/wiki/Stenosis" TargetMode="External"/><Relationship Id="rId175" Type="http://schemas.openxmlformats.org/officeDocument/2006/relationships/hyperlink" Target="https://en.wikipedia.org/wiki/Diarrhea" TargetMode="External"/><Relationship Id="rId196" Type="http://schemas.openxmlformats.org/officeDocument/2006/relationships/hyperlink" Target="https://en.wikipedia.org/wiki/Antibiotic" TargetMode="External"/><Relationship Id="rId200" Type="http://schemas.openxmlformats.org/officeDocument/2006/relationships/hyperlink" Target="https://en.wikipedia.org/wiki/Tuberculosis" TargetMode="External"/><Relationship Id="rId16" Type="http://schemas.openxmlformats.org/officeDocument/2006/relationships/hyperlink" Target="https://en.wikipedia.org/wiki/Mumps" TargetMode="External"/><Relationship Id="rId221" Type="http://schemas.openxmlformats.org/officeDocument/2006/relationships/hyperlink" Target="https://en.wikipedia.org/wiki/Polyketides" TargetMode="External"/><Relationship Id="rId37" Type="http://schemas.openxmlformats.org/officeDocument/2006/relationships/hyperlink" Target="https://en.wikipedia.org/wiki/Echovirus" TargetMode="External"/><Relationship Id="rId58" Type="http://schemas.openxmlformats.org/officeDocument/2006/relationships/hyperlink" Target="https://en.wikipedia.org/wiki/Nanometre" TargetMode="External"/><Relationship Id="rId79" Type="http://schemas.openxmlformats.org/officeDocument/2006/relationships/hyperlink" Target="https://en.wikipedia.org/wiki/Fungus" TargetMode="External"/><Relationship Id="rId102" Type="http://schemas.openxmlformats.org/officeDocument/2006/relationships/hyperlink" Target="https://en.wikipedia.org/wiki/Immune_system" TargetMode="External"/><Relationship Id="rId123" Type="http://schemas.openxmlformats.org/officeDocument/2006/relationships/hyperlink" Target="https://en.wikipedia.org/wiki/Lymphogranuloma_venereum" TargetMode="External"/><Relationship Id="rId144" Type="http://schemas.openxmlformats.org/officeDocument/2006/relationships/hyperlink" Target="https://en.wikipedia.org/wiki/Rectum" TargetMode="External"/><Relationship Id="rId90" Type="http://schemas.openxmlformats.org/officeDocument/2006/relationships/hyperlink" Target="https://en.wikipedia.org/wiki/Transferrin" TargetMode="External"/><Relationship Id="rId165" Type="http://schemas.openxmlformats.org/officeDocument/2006/relationships/hyperlink" Target="https://en.wikipedia.org/wiki/Agar" TargetMode="External"/><Relationship Id="rId186" Type="http://schemas.openxmlformats.org/officeDocument/2006/relationships/hyperlink" Target="https://en.wikipedia.org/wiki/Polysaccharide" TargetMode="External"/><Relationship Id="rId211" Type="http://schemas.openxmlformats.org/officeDocument/2006/relationships/hyperlink" Target="https://en.wikipedia.org/wiki/Polyketide" TargetMode="External"/><Relationship Id="rId232" Type="http://schemas.openxmlformats.org/officeDocument/2006/relationships/hyperlink" Target="https://en.wikipedia.org/wiki/Carboxypeptidase" TargetMode="External"/><Relationship Id="rId27" Type="http://schemas.openxmlformats.org/officeDocument/2006/relationships/hyperlink" Target="https://en.wikipedia.org/wiki/Mumps" TargetMode="External"/><Relationship Id="rId48" Type="http://schemas.openxmlformats.org/officeDocument/2006/relationships/hyperlink" Target="https://en.wikipedia.org/wiki/Poliomyelitis" TargetMode="External"/><Relationship Id="rId69" Type="http://schemas.openxmlformats.org/officeDocument/2006/relationships/hyperlink" Target="https://en.wikipedia.org/wiki/Nucleotides" TargetMode="External"/><Relationship Id="rId113" Type="http://schemas.openxmlformats.org/officeDocument/2006/relationships/hyperlink" Target="https://en.wikipedia.org/wiki/Lymph_node" TargetMode="External"/><Relationship Id="rId134" Type="http://schemas.openxmlformats.org/officeDocument/2006/relationships/hyperlink" Target="https://en.wikipedia.org/wiki/Lymphatic_channel" TargetMode="External"/><Relationship Id="rId80" Type="http://schemas.openxmlformats.org/officeDocument/2006/relationships/hyperlink" Target="https://en.wikipedia.org/wiki/Viruses" TargetMode="External"/><Relationship Id="rId155" Type="http://schemas.openxmlformats.org/officeDocument/2006/relationships/hyperlink" Target="https://en.wikipedia.org/wiki/Help:IPA/English" TargetMode="External"/><Relationship Id="rId176" Type="http://schemas.openxmlformats.org/officeDocument/2006/relationships/hyperlink" Target="https://en.wikipedia.org/wiki/Vomiting" TargetMode="External"/><Relationship Id="rId197" Type="http://schemas.openxmlformats.org/officeDocument/2006/relationships/hyperlink" Target="https://en.wikipedia.org/wiki/Bacilli" TargetMode="External"/><Relationship Id="rId201" Type="http://schemas.openxmlformats.org/officeDocument/2006/relationships/hyperlink" Target="https://en.wikipedia.org/wiki/Kanamycin" TargetMode="External"/><Relationship Id="rId222" Type="http://schemas.openxmlformats.org/officeDocument/2006/relationships/hyperlink" Target="https://en.wikipedia.org/wiki/Derivative_(chemistry)" TargetMode="External"/><Relationship Id="rId17" Type="http://schemas.openxmlformats.org/officeDocument/2006/relationships/hyperlink" Target="https://en.wikipedia.org/wiki/Mumps" TargetMode="External"/><Relationship Id="rId38" Type="http://schemas.openxmlformats.org/officeDocument/2006/relationships/hyperlink" Target="https://en.wikipedia.org/wiki/Aseptic_meningitis" TargetMode="External"/><Relationship Id="rId59" Type="http://schemas.openxmlformats.org/officeDocument/2006/relationships/hyperlink" Target="https://en.wikipedia.org/wiki/Icosahedral_symmetry" TargetMode="External"/><Relationship Id="rId103" Type="http://schemas.openxmlformats.org/officeDocument/2006/relationships/hyperlink" Target="https://en.wikipedia.org/wiki/Fungicide" TargetMode="External"/><Relationship Id="rId124" Type="http://schemas.openxmlformats.org/officeDocument/2006/relationships/hyperlink" Target="https://en.wikipedia.org/wiki/Lymphogranuloma_venereum" TargetMode="External"/><Relationship Id="rId70" Type="http://schemas.openxmlformats.org/officeDocument/2006/relationships/hyperlink" Target="https://en.wikipedia.org/wiki/Cysteine" TargetMode="External"/><Relationship Id="rId91" Type="http://schemas.openxmlformats.org/officeDocument/2006/relationships/hyperlink" Target="https://en.wikipedia.org/wiki/Globular_proteins" TargetMode="External"/><Relationship Id="rId145" Type="http://schemas.openxmlformats.org/officeDocument/2006/relationships/hyperlink" Target="https://en.wikipedia.org/wiki/Rectal_tenesmus" TargetMode="External"/><Relationship Id="rId166" Type="http://schemas.openxmlformats.org/officeDocument/2006/relationships/hyperlink" Target="https://en.wikipedia.org/wiki/Peptone" TargetMode="External"/><Relationship Id="rId187" Type="http://schemas.openxmlformats.org/officeDocument/2006/relationships/hyperlink" Target="https://en.wikipedia.org/wiki/Peptide" TargetMode="External"/><Relationship Id="rId1" Type="http://schemas.openxmlformats.org/officeDocument/2006/relationships/styles" Target="styles.xml"/><Relationship Id="rId212" Type="http://schemas.openxmlformats.org/officeDocument/2006/relationships/hyperlink" Target="https://en.wikipedia.org/wiki/Antibiotic" TargetMode="External"/><Relationship Id="rId233" Type="http://schemas.openxmlformats.org/officeDocument/2006/relationships/image" Target="media/image6.png"/><Relationship Id="rId28" Type="http://schemas.openxmlformats.org/officeDocument/2006/relationships/hyperlink" Target="https://en.wikipedia.org/wiki/Oophoritis" TargetMode="External"/><Relationship Id="rId49" Type="http://schemas.openxmlformats.org/officeDocument/2006/relationships/hyperlink" Target="https://en.wikipedia.org/wiki/Member_virus" TargetMode="External"/><Relationship Id="rId114" Type="http://schemas.openxmlformats.org/officeDocument/2006/relationships/hyperlink" Target="https://en.wikipedia.org/wiki/Swiss_people" TargetMode="External"/><Relationship Id="rId60" Type="http://schemas.openxmlformats.org/officeDocument/2006/relationships/hyperlink" Target="https://en.wikipedia.org/wiki/Viral_envelope" TargetMode="External"/><Relationship Id="rId81" Type="http://schemas.openxmlformats.org/officeDocument/2006/relationships/hyperlink" Target="https://en.wikipedia.org/wiki/Amino_acid" TargetMode="External"/><Relationship Id="rId135" Type="http://schemas.openxmlformats.org/officeDocument/2006/relationships/hyperlink" Target="https://en.wikipedia.org/wiki/Mononuclear_phagocyte" TargetMode="External"/><Relationship Id="rId156" Type="http://schemas.openxmlformats.org/officeDocument/2006/relationships/hyperlink" Target="https://en.wikipedia.org/wiki/Help:Pronunciation_respelling_key" TargetMode="External"/><Relationship Id="rId177" Type="http://schemas.openxmlformats.org/officeDocument/2006/relationships/hyperlink" Target="https://en.wikipedia.org/wiki/Stomach_pain" TargetMode="External"/><Relationship Id="rId198" Type="http://schemas.openxmlformats.org/officeDocument/2006/relationships/hyperlink" Target="https://en.wikipedia.org/wiki/Streptomycin" TargetMode="External"/><Relationship Id="rId202" Type="http://schemas.openxmlformats.org/officeDocument/2006/relationships/hyperlink" Target="https://en.wikipedia.org/wiki/Tobramycin" TargetMode="External"/><Relationship Id="rId223" Type="http://schemas.openxmlformats.org/officeDocument/2006/relationships/hyperlink" Target="https://en.wikipedia.org/wiki/Chloride" TargetMode="External"/><Relationship Id="rId18" Type="http://schemas.openxmlformats.org/officeDocument/2006/relationships/hyperlink" Target="https://en.wikipedia.org/wiki/Mumps" TargetMode="External"/><Relationship Id="rId39" Type="http://schemas.openxmlformats.org/officeDocument/2006/relationships/hyperlink" Target="https://en.wikipedia.org/wiki/Echovirus" TargetMode="External"/><Relationship Id="rId50" Type="http://schemas.openxmlformats.org/officeDocument/2006/relationships/hyperlink" Target="https://en.wikipedia.org/wiki/Enterovirus_C" TargetMode="External"/><Relationship Id="rId104" Type="http://schemas.openxmlformats.org/officeDocument/2006/relationships/hyperlink" Target="https://en.wikipedia.org/wiki/Lactoferrin" TargetMode="External"/><Relationship Id="rId125" Type="http://schemas.openxmlformats.org/officeDocument/2006/relationships/hyperlink" Target="https://en.wikipedia.org/wiki/Lymphogranuloma_venereum" TargetMode="External"/><Relationship Id="rId146" Type="http://schemas.openxmlformats.org/officeDocument/2006/relationships/hyperlink" Target="https://en.wikipedia.org/wiki/Proctocolitis" TargetMode="External"/><Relationship Id="rId167" Type="http://schemas.openxmlformats.org/officeDocument/2006/relationships/hyperlink" Target="https://en.wikipedia.org/wiki/Sabouraud_agar" TargetMode="External"/><Relationship Id="rId188" Type="http://schemas.openxmlformats.org/officeDocument/2006/relationships/hyperlink" Target="https://en.wikipedia.org/wiki/Medicinal_chemistry" TargetMode="External"/><Relationship Id="rId71" Type="http://schemas.openxmlformats.org/officeDocument/2006/relationships/hyperlink" Target="https://en.wikipedia.org/wiki/Cationic" TargetMode="External"/><Relationship Id="rId92" Type="http://schemas.openxmlformats.org/officeDocument/2006/relationships/hyperlink" Target="https://en.wikipedia.org/wiki/Glycoprotein" TargetMode="External"/><Relationship Id="rId213" Type="http://schemas.openxmlformats.org/officeDocument/2006/relationships/hyperlink" Target="https://en.wikipedia.org/wiki/Antifungal" TargetMode="External"/><Relationship Id="rId234" Type="http://schemas.openxmlformats.org/officeDocument/2006/relationships/image" Target="media/image7.png"/><Relationship Id="rId2" Type="http://schemas.openxmlformats.org/officeDocument/2006/relationships/settings" Target="settings.xml"/><Relationship Id="rId29" Type="http://schemas.openxmlformats.org/officeDocument/2006/relationships/hyperlink" Target="https://en.wikipedia.org/wiki/Rubulavirus" TargetMode="External"/><Relationship Id="rId40" Type="http://schemas.openxmlformats.org/officeDocument/2006/relationships/hyperlink" Target="https://en.wikipedia.org/wiki/Viral_envelope" TargetMode="External"/><Relationship Id="rId115" Type="http://schemas.openxmlformats.org/officeDocument/2006/relationships/hyperlink" Target="https://en.wikipedia.org/wiki/Johann_Conrad_Peyer" TargetMode="External"/><Relationship Id="rId136" Type="http://schemas.openxmlformats.org/officeDocument/2006/relationships/hyperlink" Target="https://en.wikipedia.org/w/index.php?title=Lymphogranuloma_venereum&amp;action=edit&amp;section=2" TargetMode="External"/><Relationship Id="rId157" Type="http://schemas.openxmlformats.org/officeDocument/2006/relationships/hyperlink" Target="https://en.wikipedia.org/wiki/Chancre" TargetMode="External"/><Relationship Id="rId178" Type="http://schemas.openxmlformats.org/officeDocument/2006/relationships/hyperlink" Target="https://en.wikipedia.org/wiki/Norovirus" TargetMode="External"/><Relationship Id="rId61" Type="http://schemas.openxmlformats.org/officeDocument/2006/relationships/hyperlink" Target="https://en.wikipedia.org/wiki/Capsid" TargetMode="External"/><Relationship Id="rId82" Type="http://schemas.openxmlformats.org/officeDocument/2006/relationships/hyperlink" Target="https://en.wikipedia.org/wiki/Immune_system" TargetMode="External"/><Relationship Id="rId199" Type="http://schemas.openxmlformats.org/officeDocument/2006/relationships/hyperlink" Target="https://en.wikipedia.org/wiki/Antibiotic" TargetMode="External"/><Relationship Id="rId203" Type="http://schemas.openxmlformats.org/officeDocument/2006/relationships/hyperlink" Target="https://en.wikipedia.org/wiki/Gentamicin" TargetMode="External"/><Relationship Id="rId19" Type="http://schemas.openxmlformats.org/officeDocument/2006/relationships/hyperlink" Target="https://en.wikipedia.org/wiki/Mumps" TargetMode="External"/><Relationship Id="rId224" Type="http://schemas.openxmlformats.org/officeDocument/2006/relationships/hyperlink" Target="https://en.wikipedia.org/wiki/Methyl" TargetMode="External"/><Relationship Id="rId30" Type="http://schemas.openxmlformats.org/officeDocument/2006/relationships/hyperlink" Target="https://en.wikipedia.org/wiki/Paramyxoviridae" TargetMode="External"/><Relationship Id="rId105" Type="http://schemas.openxmlformats.org/officeDocument/2006/relationships/hyperlink" Target="https://en.wikipedia.org/wiki/Antiseptic" TargetMode="External"/><Relationship Id="rId126" Type="http://schemas.openxmlformats.org/officeDocument/2006/relationships/hyperlink" Target="https://en.wikipedia.org/wiki/Sexually_transmitted_disease" TargetMode="External"/><Relationship Id="rId147" Type="http://schemas.openxmlformats.org/officeDocument/2006/relationships/hyperlink" Target="https://en.wikipedia.org/wiki/Mucosa" TargetMode="External"/><Relationship Id="rId168" Type="http://schemas.openxmlformats.org/officeDocument/2006/relationships/hyperlink" Target="https://en.wikipedia.org/wiki/Dermatophytes" TargetMode="External"/><Relationship Id="rId51" Type="http://schemas.openxmlformats.org/officeDocument/2006/relationships/hyperlink" Target="https://en.wikipedia.org/wiki/Poliovirus" TargetMode="External"/><Relationship Id="rId72" Type="http://schemas.openxmlformats.org/officeDocument/2006/relationships/hyperlink" Target="https://en.wikipedia.org/wiki/Proteins" TargetMode="External"/><Relationship Id="rId93" Type="http://schemas.openxmlformats.org/officeDocument/2006/relationships/hyperlink" Target="https://en.wikipedia.org/wiki/Milk" TargetMode="External"/><Relationship Id="rId189" Type="http://schemas.openxmlformats.org/officeDocument/2006/relationships/hyperlink" Target="https://en.wikipedia.org/wiki/Bacteriology" TargetMode="External"/><Relationship Id="rId3" Type="http://schemas.openxmlformats.org/officeDocument/2006/relationships/webSettings" Target="webSettings.xml"/><Relationship Id="rId214" Type="http://schemas.openxmlformats.org/officeDocument/2006/relationships/hyperlink" Target="https://en.wikipedia.org/wiki/Pharmaceutical_drug" TargetMode="External"/><Relationship Id="rId235" Type="http://schemas.openxmlformats.org/officeDocument/2006/relationships/image" Target="media/image8.png"/><Relationship Id="rId116" Type="http://schemas.openxmlformats.org/officeDocument/2006/relationships/hyperlink" Target="https://en.wikipedia.org/wiki/Gut_associated_lymphoid_tissue" TargetMode="External"/><Relationship Id="rId137" Type="http://schemas.openxmlformats.org/officeDocument/2006/relationships/hyperlink" Target="https://en.wikipedia.org/wiki/Genital_ulcer" TargetMode="External"/><Relationship Id="rId158" Type="http://schemas.openxmlformats.org/officeDocument/2006/relationships/hyperlink" Target="https://en.wikipedia.org/wiki/Genital_ulcer" TargetMode="External"/><Relationship Id="rId20" Type="http://schemas.openxmlformats.org/officeDocument/2006/relationships/hyperlink" Target="https://en.wikipedia.org/wiki/Meningitis" TargetMode="External"/><Relationship Id="rId41" Type="http://schemas.openxmlformats.org/officeDocument/2006/relationships/hyperlink" Target="https://en.wikipedia.org/wiki/Positive-sense_single-stranded_RNA_virus" TargetMode="External"/><Relationship Id="rId62" Type="http://schemas.openxmlformats.org/officeDocument/2006/relationships/hyperlink" Target="https://en.wikipedia.org/wiki/Poliovirus" TargetMode="External"/><Relationship Id="rId83" Type="http://schemas.openxmlformats.org/officeDocument/2006/relationships/hyperlink" Target="https://en.wikipedia.org/wiki/Phagocyte" TargetMode="External"/><Relationship Id="rId179" Type="http://schemas.openxmlformats.org/officeDocument/2006/relationships/hyperlink" Target="https://en.wikipedia.org/wiki/Dehydration"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5217</Words>
  <Characters>29737</Characters>
  <Application>Microsoft Office Word</Application>
  <DocSecurity>0</DocSecurity>
  <Lines>247</Lines>
  <Paragraphs>69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cp:lastModifiedBy>
  <cp:revision>4</cp:revision>
  <dcterms:created xsi:type="dcterms:W3CDTF">2020-08-30T00:56:00Z</dcterms:created>
  <dcterms:modified xsi:type="dcterms:W3CDTF">2022-09-19T12:35:00Z</dcterms:modified>
</cp:coreProperties>
</file>