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 면역질환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목표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장을 공부 한 후에는 다음을 할 수 있어야합니다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결핍 성 질환의 특징을 설명하고 임상 결과를 설명하십시오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자가 면역 질환의 특징을 설명하고 임상 결과를 설명합니다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학적 과민 반응의 특징을 설명하고 임상 결과를 설명한다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질환을 조사하고 치료하는 방법을 개략적으로 설명합니다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서론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완전하게 기능하는 면역계는 건강 유지에 필수적이지만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모든 신체 기관과 마찬가지로 면역계 자체는 많은 임상 적 장애를 겪고있다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질환은 세 가지 이유 중 하나로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첫째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결핍 질환은 필수 성분의 부재 또는 오작동으로 인해 면역 체계가 불충분 한 사람에게서 발생하여 전염병 및 특정 유형의 암에 감염되기 쉽습니다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둘째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자가</w:t>
      </w:r>
      <w:proofErr w:type="gramEnd"/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면역 질환은 면역계가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성분에 대한 면역 반응을 일으킴으로써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마지막으로 면역 과민 반응은 겉으로보기에는 무해한 면역원에 대한 면역 반응이 조직 손상을 초래할 때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사실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면역학적인 과민 반응은 면역계에서 가장 흔한 질환입니다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장에서는 이러한 세 가지 면역 질환 그룹의 다양성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병인학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진단 및 치료법을 검토합니다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면역 증식 질환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결핍 질환은 면역계의 하나 이상의 구성 요소가 파괴되어 생겨나며 면역계의 기관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세포 또는 단백질의 부재 또는 오작동을 수반 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결핍이 면역계의 직접적인 결손에서 기인 한 경우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</w:t>
      </w:r>
      <w:proofErr w:type="gramEnd"/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질환은 원발성 면역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(primary immunodeficiency, PID)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으로 분류됩니다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모든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유전되거나 유전적인 요소를 가지고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전부는 아니지만 대부분의 원발성 결핍증은 선천적 인 것으로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출생시부터 존재하지만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일부는 나중에 생길 때까지 나타나지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이차 면역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(SID)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다른 질환의 결과로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예를 들어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일부 바이러스는 면역 억제와 관련이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예를 들어 홍역과 같이 일시적이거나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HIV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감염처럼 영구적 인 경우가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이차 면역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결핍을 일으킬 수 있는 증상은 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열거되어있다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장은 일차 면역 결핍에 집중할 것입니다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결핍 질환을 앓고 있는 환자는 감염 유형이 면역 결핍의 본질에 크게 달려 있기는 하지만 항상 감염 빈도가 증가하고 심각성이 증가합니다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진단을 하는 몇 가지 일반적인 규칙이 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5.2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나와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다른 유형의 장애가 또한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결과로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예를 들어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일부 보체 단백질의 결핍은 전신성 홍 반성 루푸스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(SLE)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자가</w:t>
      </w:r>
      <w:proofErr w:type="gramEnd"/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면역 장애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(5.2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절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이어질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비호 지킨 림프종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임파선 종양 및 혈관에서 유래 된 종양 인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Kaposi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육종과 같은 특정 유형의 암은 면역 결핍 환자에서 더 자주 나타납니다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왜냐하면 이들 종양은 특정 바이러스 감염과 연결되어 있기 때문입니다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(17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일차 면역 결핍증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일차 면역 결핍증은 면역 학적 결함 부위에 따라 분류됩니다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유전된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 정도의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2003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국제 면역 학회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(ILU)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회의에서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8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 그룹 또는 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5.3)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분류되었다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도표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이차 면역 결핍에 공헌하는 몇몇 요인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도표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다른 근원의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관련되었던 질병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5.3 PID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분류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T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복합결핍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수치 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/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또는 기능에 영향을 미치는 결핍은 생명을 위협합니다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이러한 결핍을 심각한 면역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(SCID)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이라고합니다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SCID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라는 용어는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 이상의 다른 돌연변이와 관련이 있고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분의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500,000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분의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빈도로 나타나는 연변이와 관련된 장애 그룹을 나타냅니다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SCID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일부 형태가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연관 방식으로 상속되기 때문에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여아보다 남아에서 많이 발생하고 그 비율이 약 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3 :</w:t>
      </w:r>
      <w:proofErr w:type="gramEnd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 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인 남성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여성 비율로 영향을받습니다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관련된 돌연변이에 따라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세포가 모두 감소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(T-B-SCID)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되거나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 수가 정상 또는 증가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(T-B+ SCID)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후자에서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세포의 부재는 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장에서 기술 된 바와 같이 항체 생산을 위해 보조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세포에 의해 생성 된 사이토 카인에 대한 필요성 때문에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세포를 기능적으로 비활성으로 만든다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어느 경우 에나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장애는 처음 몇 주 혹은 수개월 후에 명백해지고 진단 당시 평균 나이는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6.5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개월이다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BOX 5.1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림프구 기능에 대한 실험실 검사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  <w:u w:val="single" w:color="000000"/>
        </w:rPr>
        <w:t>이론적으로는 세포 매개 성 또는 체액 성 면역을 자극하는 것으로 알려진 면역원으로 환자를 면역함으로써 생체 내에서 림프구 기능을 테스트하 고 면역계의 반응을 모니터하는 것이 쉽습니다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  <w:u w:val="single" w:color="000000"/>
        </w:rPr>
        <w:t>.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체액 면역 검사는 시험관에서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체외 실험을 통하여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)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특정 항체의 수준을 측정하는 것을 포함합니다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세포 매개 면역 검사는 소량의 면역원을 피하 주사하고 지연 과민증을 찾는 것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(5.4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절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이 필요할 수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그러나 그러한 검사가 특히 아픈 아기의 경우 반드시 적절하거나 실제로 윤리적 인 것은 아닙니다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다행히도 시험 관내에서 림프구의 기능을 측정하는 데 사용할 수있는 검사가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예를 들어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소림프구를 환자에게 노출된 항원과 함께 배양 할 수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아이가 면역이 되면 작은 림프구가 증식을 시작하여 반응합니다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세포 분열의 양은 분열중인 세포의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DNA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에 결합 된 방사성으로 표지 된 티미딘의 양을 측정함으로써 측정 될 수 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물론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항원은 특정 수용체를 지닌 세포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아마도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100000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세포 중 하나만을 자극하기 때문에 시험은 충분히 민감하지 않을 수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그러나 일부 단백질과 리포 폴리 사카 라이드와 같은 다른 유형의 분자는 마이토젠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(mitogens)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으로 작용하여 많은 림프구를 분열 시키며 자극하며 이는 여러 클론의 림프구를 자극하기 때문에 다 클론 활성제로 알려져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미토젠은 렉틴이 그 예이며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림프구 막의 탄수화물 잔기에 결합하여 림프구 증식을 자극합니다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렉틴은 식물 기원이 많지만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표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5.4)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일부는 다른 유기체 그룹에서 유래한다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또한 세포 표면 수용체에 결합하는 항체와 함께 배양함으로써 림프구를 분열하도록 자극하는 것이 가능하다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따라서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, CD3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에 대한 항체는 모든 성숙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림프구가 분열되도록 자극 할 것입니다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C75252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건강한 개인의 강낭콩의 렉틴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phytohemagglutinin (PHA)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에 대한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림프구의 전형적인 반응이 그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lastRenderedPageBreak/>
        <w:t xml:space="preserve">림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5.1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에 나와 있습니다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이런 방식으로 반응하지 않으면 림프구 결손을 나타냅니다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. SCID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환자의 경우 증식 반응은 대조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정상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)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수치의 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 xml:space="preserve">10 % </w:t>
      </w:r>
      <w:r w:rsidRPr="00736ABA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미만입니다</w:t>
      </w:r>
      <w:r w:rsidRPr="00736ABA">
        <w:rPr>
          <w:rFonts w:ascii="함초롬바탕" w:eastAsia="함초롬바탕" w:hAnsi="굴림" w:cs="굴림"/>
          <w:color w:val="C75252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질병은 만성 바이러스 및 곰팡이 감염이 특징입니다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만성 설사와 경구 칸디다 감염이 흔하며 다른 감염이 있는 경우에는 아이는 건강하게 자랄 수 없습니다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환자 아이는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MMR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및 폴리오 백신과 같은 살아있는 바이러스 성 백신이 투여되면 전신 바이러스 감염을 겪을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실험실 검사를 해보면 순환하는 림프구 수가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mm3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당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미만를 나타냅니다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 유아의 기준 범위는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4000 ~ 13500 / mm3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임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존재하는 림프구는 기능적으로 불활성이며 체외에서 알려진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mitogen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대해 반응하지 않는다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(Box 5.1).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흉부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선을 촬영해보면 흉선이 비정상적으로 작거나 없음을 보여줍니다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T-B-SCID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20 %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아데노신 디아 미나 아제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(adenosine deaminase, ADA)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암호화하는 유전자의 돌연변이에서 유래한다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효소가 없으면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ADP, GTP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dATP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대사 산물이 축적되어 소림프구에 독성이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작은 림프구의 도표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폴리 클론 활성화 자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분할 세포로 삼중 체화 된 티미 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(3 H-TdR)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흡수에 의해 측정되는 모든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세포를 분열시키는 피토 헤 마글 루티 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(phytohemagglutinin, PHA)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의한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림프구의 자극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그와 유사한 증후군은 퓨린 뉴 클레오 시드 포스 포 릴라 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(PNP)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결핍으로 인해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dGTP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축적되어 야기된다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T- B + SCID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경우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40 %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X-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연관이며 여러 인터루킨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(IL)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대한 수용체의 일부를 형성하는 폴리펩티드의 돌연변이로 인해 발생하며 영향을 받은 림프구가 인터루킨 신호에 반응하지 못합니다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조기에 진단되지 않고 적절하게 치료되지 않으면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SCID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앓고있는 어린이는 보통 처음 몇 년 후에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감염되어 사망합니다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상태를 관리하는 데는 항 바이러스제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항균제 및 항진균제가 포함되며 감염을 예방하기위한 조치가 취해 져야합니다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유아를 완전히 무균 상태로 유지하는 것은 타인과의 직접적인 접촉을 배제하기 때문에 실행 가능하거나 도덕적이지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그들의 면역계는 골수 이식으로 회복 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이것은 장기간의 생존을 유도 할 수 있지만 위험이 없는 것은 아니다 즉 이식편대숙주병이 있을 수 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(GVHD; 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ADA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 환자에서 유전자 치료가 시도되었으며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몇몇 경우에는 성공적이라고보고되었습니다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항체 결함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IgM, IgG, IgA, IgE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가지 면역 글로불린 클래스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정상 농도 범위는 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5.5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나와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 수준에 따라 모든 부류의 면역 글로불린과 관련된 결핍을 보통 무감마글로불린 혈증 또는 저 감마 글로불린 혈증이라고합니다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일부 질환의 경우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결핍과 같은 단일 면역 글로불린 부류의 선택적인 결핍 또는 일부 항체 부류가 감소되고 다른 부류가 증가되는 조절 불량이있을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일과성 저 감마 글로불린 혈증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(TH)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어린 아이들에게서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생산이 지연 될 때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그것은 아마도 헬퍼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림프구의 성숙이 지연 될 때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임신 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태반에서 태아를 횡단하는 유일한 면역 글로불린입니다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따라서 신생아는 성인 수준의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가지고 있으며 대부분이 모계에서 유래 된 것입니다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5.2).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정상 성인 혈청 면역 글로불린 농도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5.2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일과성 저 감마 글로불린 혈증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(TH).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아기의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생산은 일반적으로 아기의 모체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거의 사라진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 사이에 시작됩니다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TH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에서는 아기에 의한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생산이 지연됩니다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산후 첫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 동안 모체 유래의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모체에서 받은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 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대사되고 아기의 혈액 순환에서 지속적으로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사라집니다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 사이에 혈청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수치는 상당히 낮을 수 있으며 그 이후에 수치가 증가하기 시작하며 보통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12-18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성인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수준에 도달해야합니다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일과성 저 감마 글로불린 혈증을 앓는 영아에서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생산은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년 동안 상당히 늦어지는 경우도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기간 동안 아이는 화농성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고름이 나오는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박테리아에 의한 재발 성 감염에 감염되기 쉽고 항생제를 투여해야합니다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TH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발병률은 백만명 당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23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61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추정됩니다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흔한 변이 형 면역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(CVID)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모든 종류의 항체를 포함하는 가장 흔한 원발성 면역 결핍입니다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그것은 이질적인 장애의 그룹이며 다양한 표현형을 포함합니다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많은 환자들이 젊은 성인이 될 때까지 진단을 받지 못합니다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대부분의 환자는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수준이 낮고 정상 보다 조금 낮거나 정상의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50%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수준의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IgM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갖고 있으며 림프구 수는 정상 수준을 나타냅니다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후자는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림프구가 정상 수치라는 것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 CVID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X-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agammaglobulinemia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다른 항체 결핍과 구별되게합니다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아래 참조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일부 환자는 또한 세포 매개 면역이 정상적이지 않다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발생률은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~ 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만명당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추산됩니다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CVID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병인은 알려져 있지 않으며 대다수의 경우는 산발적입니다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림프구는 미숙하고 자극을 받으면 세포 표면 수용체 또는 신호 전달 기전의 결함으로 항원 결합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따라 항체를 분비하는 형질 세포로 분화하지 않습니다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(7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어떤 환자에서는 면역 글로불린 조절 유전자의 돌연변이와 같은 다른 결함이 있을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또한 많은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CVID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환자는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CD4 + 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림프구에 결함이 있어 항체 생산에 필요한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세포의 상호 작용이 손상되어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CVID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환자는 재발성 화농성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특히 호흡기의 화농성 감염이 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보통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Staphylococcus aureus, Haemophilus influenzae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Moraxella catarrhalis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등이 관여합니다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이것은 기관지 확장증을 유발할 수 있는데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기관지 확장증은 기관지와 기관지세가 비정상적으로 확장됩니다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 매개 면역에 약간의 장애가있는 환자들 또한 마이코 박테리아와 곰팡이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Pneumocystis carinii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감염됩니다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또한 이러한 환자는 단순 헤르페스와 대상 포진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으로 재발하는 중증 감염에 시달리고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생 바이러스 백신으로 예방 접종을 하면 바이러스 성 질병이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CVID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진단은 일반적인 백신에 대한 특이적 항체를 포함한 면역 글로불린의 측정과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X-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연관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agammaglobulinemia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다른 면역 결핍을 배제하는 것입니다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치료는 대개 건강한 기증자에게서 얻어서 모은 면역 글로불린으로 대체 요법으로 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모든 섞은 면역 글로불린 제제물은 간염 바이러스 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HIV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바이러스를 불 활성화하기 위해 처리됩니다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제제는 상업적으로 구입할 수 있으며 혈장 농도를 유지하고 감염을 예방하기 위해 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3-4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주마다 정맥 내 투여해야합니다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복용량은 환자의 체중에 달려 있으며 보통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400-600 mg kg-1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가정에서 할 수있는 저용량의 주간 피하 투여가보다 편리 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피하 투여 할 수있는 양보다 많은 양을 투여 할 수있는 근육 주사가 또한 제공 될 수 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X-linked agammaglobulinemia (XLA)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Bruton 's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병은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림프구를 형성하기 위해 골수에서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preB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세포의 성숙에 필요한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Bruton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tyrosine kinase (Btk)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결핍에 의해 유발됩니다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Btk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결핍은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염색체에 위치한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BTK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유전자에서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가지 이상의 돌연변이 중 하나 이상으로 인한 것입니다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따라서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림프구가 순환계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혈액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없고 혈장 세포가 비장과 림프절에 존재하지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편도선과 아데노이드는 방사선 촬영에서와 같이 없을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순환계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혈액내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 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림프구는 정상입니다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혈청 면역글로불린 수준이 매우 낮고 모든 종류의 면역 글로불린이 영향을 받습니다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이것은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250,000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명의 남성 중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명의 발병률을 가진 드문 유전성 질환입니다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환자는 모체 유래의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IgG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낮아서 생후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9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개월 사이에 발생하는 재발 성 화농성 감염을 나타낸다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감염으로 인해 폐렴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중이염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수막염 및 설사가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대체 면역 글로불린 치료가 시작될 수 있도록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XLA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환자가 가능한 한 빨리 진단되어야합니다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감염은 항생제로 치료합니다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이전에 진단받은 어린이의 예후는 양호하며 중년까지는 종종 생존합니다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BTK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유전자 돌연변이에 대한 검사는 감염된 여성의 유전 상담과 융모막 융모 샘플링 또는 양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수 천자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의해 태아 세포의 산전 진단을 가능하게하여 치료 유산의 가능성을 제공합니다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결핍은 그 이름에서 알 수 있듯이 단 한 종류의 면역 글로불린에만 영향을 미칩니다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IgA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결핍 된 많은 사람들은 무증상이며 다른 질환을 조사하는 동안에만 발견됩니다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대조적으로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결핍증을 앓고있는 다른 환자들은 재발 성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전형적으로 귀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부비동염 및 폐렴을 앓고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환자들 중 많은 수가 또한 다양한 자가 항원에 대항하는 자가 항체를 만들고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3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분의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정도는 전신성 홍 반성 루푸스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(SLE) (5.3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절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자가 면역 질환을 나타냅니다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어떤 특징이 질병의 심각성을 결정하는지는 알려져 있지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결핍은 다른 민족 집단에서 빈도가 훨씬 낮지 만 백인 남성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700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 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명꼴로 발생하는 비교적 일반적인 질환입니다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재발성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만성 설사 및 자가 면역 질환의 병력이있는 환자는 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결핍증이 의심됩니다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이것은 혈청 면역 글로불린 농도를 측정하여 확인할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다른 면역 글로불린은 정상이지만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0.07 mg cm-3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미만의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값은 결핍을 확인합니다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결핍의 치료는 일반적으로 세균 감염을 치료하기 위해 항생제를 사용하는 것이며 대체 요법이 일반적으로 필요하지는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질병에 자가 면역이 있으면 코르티코스테로이드와 같은 항염증제를 투여 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예후는 정상이며 평생 동안 잘 살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그러나 선택적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결핍 환자의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10 %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다당류 항원에 반응하여 생성되는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아형의 결핍도 가지고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두 가지 결함이있는 환자는 세균 감염이 더 심하며 특히 캡슐화 된 세균이 더 심합니다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경우 면역 글로불린 대체 요법이 적절할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DiGeorge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변종과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Wiskott Aldridge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증후군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그룹의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PID 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5.3)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에는 잘 정의 된 많은 면역 결핍 증후군이 있으며 그중에서도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DiGeorge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변종과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Wiskott Aldridge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증후군이 잘 알려진 예입니다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DiGeorge anomaly (DGA)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배아의 세 번째 및 네 번째 인두 주머니에서 발생하는 장기를 포함하는 발달 장애입니다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그것은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번 염색체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결손 또는 부분적 단 염색체과 관련되어 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 결과는 여러 가지 결함을 일으킨다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상 염색체 우성과 상 염색체 열성을 비롯하여 여러 가지 유전 패턴이 보고되었습니다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발생률은 국가에 따라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천 명당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추정됩니다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얼굴의 이상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부갑상선 기능 저하증 및 경피 및 테타니의 증상이있는 저칼슘 혈증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생명을 위협하는 정도로 심할 수 있는 선천성 심장병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심한 면역 결핍을 초래하는 저발달 또는 무 흉선이 특징입니다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환자는 가혹하고 반복적 인 바이러스 성 및 곰팡이 감염에 시달린다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실제로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면역 결핍은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DGA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환자에서 사망 원인 중 심장 이상 다음으로 두 번째로 흔한 원인입니다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순환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림프구의 수는 심각하게 감소되어 세포 매개 면역에 결함을 일으킨다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mitogen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대한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세포 증식 반응은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DGA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환자에서 부분적 이상 혹은 완전 이상으로 분류될 수 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전자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이상일 경우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경우 세포증식이 줄어들지만 후자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정상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경우는 세포증식이 전무합니다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림프구의 부재는 항체 생성을 감소 시키므로 순환하는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림프구의 수가 정상 임에도 불구하고 항균 면역이 손상 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진단은 심장 기형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저칼슘 혈증을 유발하는 부갑상선 기능 항진증 및 작거나 없는 흉선을 기본으로합니다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순환계의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림프구가 감소되고 분열 촉진제에 대한 증식 반응이 손상됩니다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형광 인 시츄 하이브리드 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(FISH)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대다수의 환자에서 염색체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22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결실을 검출하는 데 사용되었습니다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(Margin Note 5.1).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명백한 유전적 연관성이 없지만 환경 적 원인을 알고있는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닮은 다른 증후군들이 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일례로 태아 발달 중 알코올에 장기간 노출되면 태아 알코올 증후군이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태아 알코올 증후군이있는 어린이들도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관련된 특징적인 얼굴 특징을 보여줍니다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흉선 이식술을 이용한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DGA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면역 결핍을 치료하려는 시도가있었으며 결과는 다양하였다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관련 저칼슘 혈증은 칼슘과 비타민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보충제로 치료되는 반면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심장 기형은 외과 적으로 교정되어야합니다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DGA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환자의 예후는 다양하며 주로 심혈관 질환의 정도에 따라 다릅니다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중증의 심장 질환을 앓고 있는 환자의 경우 예후가 나쁘며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 이내에 사망률이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80 %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넘습니다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lastRenderedPageBreak/>
        <w:t xml:space="preserve">Wiskott Aldridge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증후군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(WAS)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1994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염색체의 짧은 부분에서 확인 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WAS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유전자의 돌연변이에서 유래한다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유전자는 림프구와 혈소판에서 액틴 섬유로 조립되는 세포골격 단백질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sialophorin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암호화하고 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WAS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발병률은 남성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250,000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명당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명입니다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증후군은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IgM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수준이 감소하지만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IgA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생성이 증가하는 특징이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초기 단계에서 혈액의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T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세포 숫자는 정상입니다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IgM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박테리아 다당류에 대한 면역 반응에서 주된 항체이기 때문에 캡슐화 된 박테리아에 의한 감염의 발생률이 증가합니다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 감염자는 습진을 일으킬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혈소판은 작고 수명이 짧으며 수적으로 감소하여 혈소판 감소증과 출혈 시간의 증가로 치명적일 수 있습니다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). WAS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진행됨에 따라 체액 성 면역 반응과 세포 매개 성 면역이 모두 손실되며 심한 감염과 함께 백혈병과 림프 성 종양이 증가합니다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WAS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치료에는 감염에 대한 항생제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출형 방지를 위한 혈소판 수혈이 포함됩니다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글로블린 대체 요법은 감염으로부터 보호를 위해 제공 될 수도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일부 경우에는 골수 이식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성공했습니다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불행히도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WAS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환자의 예후는 나쁘며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보통 심각한 감염과 출혈로부터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이전에 사망이 일반적으로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유전 상담은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WAS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가진 아이를 가진 여성에게 권장됩니다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융모막 융모 샘플링이나 양수 천자로 얻은 세포에서 비정상적인 유전자를 검출하면 태아가 영향을 받는 경우 임신을 종결시킬 가능성이 있는 산전 진단이 가능합니다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Chediak-Higashi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증후군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Chediak-Higashi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증후군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(CHS)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드문 상 염색체 열성 장애로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1943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년에 처음 기술되었습니다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때로는 식세포 결손으로 분류됩니다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Margin Note 5.1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형광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in situ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하이브리드 화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형광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in situ hybridization (FISH)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fluorochrome-labeled DNA probe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조직 절편에서 상보 적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DNA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hybridization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하는 능력에 의존합니다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혼성화 된 탐침은 표적 간기 세포의 핵에서 형광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반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(spot)'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으로 볼 수 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중기의 세포에 적용될 때 특정 염색체에 위치 할 수 있습니다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(17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18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그러나 호중구나 단핵구와 같은 식세포가 결손 되더라도 바이러스 방어에 가장 먼저 관여하는 자연 살해 세포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(NK)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또한 비정상이다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증후군은 염색체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위치한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CHS1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유전자의 돌연변이 형태에서 유래한다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유전자 생성물은 단백질의 세포 내 수송 및 특정 세포에서 저장 과립의 합성에 관여한다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돌연변이는 비정상적으로 크거나 거대한 리소좀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있는 호중구와 비정상적으로 많은 입자를 갖고 있는 혈소판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(13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초래합니다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피부의 색소 생성 세포 인 멜라닌 세포는 정상 멜라노솜 좀보다 더 큰 멜라노솜을 포함하고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멜라노솜은 색소를 저장하는 소기관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Chediak-Higashi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증후군은 포도상 구균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Streptococcus pyogenes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Pneumococcus spp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감염과 같은 재발성 박테리아 감염과 림프절의 종양 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림프종</w:t>
      </w:r>
      <w:proofErr w:type="gramEnd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을 초래하는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Epstein-Barr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바이러스와 같은 바이러스감염으로 이어지는 면역 결핍을 보입니다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백혈구 수치는 호중구 감소증을 보이고 활성화 된 보체 단백질과 같은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chemotactic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분자에 반응하지 않으므로 인해서 식세포된 박테리아를 죽이지 못하는 비정상적인 호중구를 보입니다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영아는 반복적 인 피부 감염을 으로 궤양과 농양을 유발할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멜라닌 세포의 이상은 환자가 피부 색소가 부족하고 금발 머리와 반투명 파란 눈을 가지고 있음을 의미합니다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유아는 또한 혈소판 결함으로 인해 쉽게 멍이 듭니다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그들은 비정상적인 걸음 걸이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정신 지체 및 말초 신경 병증이 있는 진행성 신경 기능 이상을 경험합니다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아이가 처음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년 이상 생존하면 파킨슨증이나 치매로 이어질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CHS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에서 이환율과 사망률은 높으며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10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이전에 종종 죽어가는 유아가 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대개 호중구 기능이 열악하여 화농성 감염이 압도적으로 많이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CHS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소아에게 권장되는 치료법은 면역 결핍증을 교정하기위한 골수 이식입니다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그러나 성공은 가변적이며이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melanocytes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골수에서 발생하지 않기 때문에 치료는 착색의 부족에 영향을 미치지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항생제는 박테리아 감염 및 항 바이러스제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proofErr w:type="gramStart"/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예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:</w:t>
      </w:r>
      <w:proofErr w:type="gramEnd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 acyclovir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interferon alpha 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치료하여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Epstein-Barr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바이러스 감염을 제한합니다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림프종 환자에게는 빈크리스틴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(vincristine)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과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같은 항암제가 제공됩니다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식세포 결핍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단핵구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대식 세포 및 호중구와 같은 식세포는 비 특이 면역 방어의 일부를 형성합니다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세포는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장에서 설명한 것처럼 여러 가지 메커니즘을 사용하여 섭취 한 박테리아를 죽입니다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이러한 메커니즘 중 하나의 결함은 감염의 증가를 초래할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따라서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T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세포 집단 및 기능이 정상인 경우에도 결함이있는 식균으로 인해 환자가 심하게 손상 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식세포 결핍의 예는 만성 육아종성 질환 및 백혈구 부착 결핍이다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만성 육아종성 질환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(CGD)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피부 및 위장 및 비뇨 생식기에 나타나는 육아종성 염증성 결절에서 유래합니다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이것은 과산화수소와 같은 살균 화합물을 생산하는 데 필요한 반응성 산소 중간체를 생성 할 수 없다는 것을 특징으로 하는 식세포의 유전적 장애입니다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반응성 산소 중간체의 형성은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NADPH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산화 효소 활성에 의존한다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 효소는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개의 서브 유닛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소단위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으로 구성되어 있으며 그 중 하나의 결함으로 인해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CGD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발생할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모든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CGD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환자의 약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65 %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cytochrome b245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를 코딩하는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X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염색체에 위치한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CYBB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유전자의 결함으로 인한 것입니다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다른 소단위의 유전자는 상 염색체 염색체에 위치하며 남여 똑같이 영향을받습니다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CGD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발병률은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200,000 ~ 250,000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명 중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명으로 추산됩니다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CGD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감염자는 대개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5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이전에 증상이 나타납니다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피부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폐렴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위장염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항문 주위 농양이 흔합니다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폐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비장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간과 같은 내부 장기에 대한 농양이 나타날 수도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CGD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환자에 의해 생성 된 소량의 과산화수소 때문에 카탈라제 음성 박테리아에 대하여 내성을 갖게 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카탈라아제 양성균은 과산화수소의 분해를 촉매하는 카탈라아제를 생성한다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따라서 이러한 유형의 박테리아는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CGD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환자에서 감염을 일으킵니다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폐렴은 일반적으로 곰팡이 감염과 관련이 있으며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곰팡이 병 또한 전파될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lastRenderedPageBreak/>
        <w:t>CGD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진단은 어린 시절의 반복적 감염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육아종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간 비장 비대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즉 간 및 비장의 비대와 림프절 병증의 고려합니다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실험실 검사는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NADPH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산화 효소의 활성을 결정하기위한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nitroblue tetrazolium (NBT)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테스트를 포함합니다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정상 수준의 효소를 가진 호중구에서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NADPH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산화됨에 따라 옅은 황색의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NBT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파란색의 화합물로 환원되어 세포질에서 관찰 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CGD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환자는 장기간에 걸쳐 많은 양의 항생제 치료를받습니다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치료법은 육아종을 없애는데도 도움이됩니다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농양은 물기를 뺄 필요가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골수 이식은 일부 환자의 치료에 성공적으로 사용되었습니다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백혈구 부착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(LAD)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두 가지 형태로 발생하지만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모두 백혈구가 염증중에 혈관벽을 통과하는 데 필수적인 세포 부착 분자를 발현하지 못하기 때문에 발생합니다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따라서 식세포가 염증 조직에 진입하여 박테리아를 제거 할 수 없다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LAD 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환자는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integrin,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호중구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대식세포 및 림프구에 혈관을 둘러싸고있는 내피 세포에 결합 할 수 있는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CD18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을 발현하지 못합니다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, CD18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C3b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수용체로서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식세포에 대한 옵소닌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(opsonin)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및 보체 경로의 결정적인 분자이다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환자는 생명을 위협 할 수 있는 국소적인 박테리아 감염에 시달립니다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LAD II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에서 백혈구는 다른 세포 부착 분자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즉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E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P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셀렉틴에 대한 리간드를 발현하지 못한다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이들 리간드에 백혈구를 결합 시키면 조직 내로 들어가기 전에 내피 세포 표면을 따라 굴러 갈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LAD 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과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LAD II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모두 상 염색체 열성 장애입니다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 LAD 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모든 민족에게 영향을 미치지 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LAD II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중동 출신의 사람들에게만 보고되었습니다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LAD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 저는 생명을 위협 할 수있는 국소적인 박테리아 감염에 시달립니다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어린이는 골수 이식을하지 않는 한 일반적으로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2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이상으로 생존하지 못합니다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LAD II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환자는 반복적 인 감염뿐 아니라 심각한 성장과 정신 지체로 고통받습니다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두 가지 형태의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LAD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환자의 혈액 검사에서 백혈구 증가증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즉 감염이 없는 경우에도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20x10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  <w:vertAlign w:val="superscript"/>
        </w:rPr>
        <w:t>9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dm-3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을 초과하는 백혈구 수치가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4-11x10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  <w:vertAlign w:val="superscript"/>
        </w:rPr>
        <w:t>9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dm-3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정상 수치와 비교됩니다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장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13).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혈액 백혈구에서 세포 접착 분자의 존재를 평가하기 위해 유동 세포 계측법을 사용하여 두 질병을 진단 할 수 있습니다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백혈구 부착 결핍증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골수 이식으로 성공적으로 치료되었습니다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(6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).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보체 결함 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면역 방어에있어서 보체의 역할은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4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장에 개략적으로 설명되어있다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보체의 활성화는 박테리아의 용해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염증 반응의 자극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식균 작용의 촉진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면역 복합체의 제거를 초래한다</w:t>
      </w:r>
      <w:proofErr w:type="gramStart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..</w:t>
      </w:r>
      <w:proofErr w:type="gramEnd"/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이러한 역할의 가치는 아무리 높게 평가해도 지니치지 않습니다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보체는 다음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3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가지 경로로 활성화 됩니다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항원에 결합한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IgG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또는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IgM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의해 활성화되는 고전 경로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박테리아와 효모의 세포벽의 성분에 의해 주로 자극되는 대체 경로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;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박테리아에 만 노즈 결합 렉틴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(MBL)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결합에 의해 개시되는 렉틴 경로를 포함한다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보체 단백질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C1, 2, 3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>4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고전적 활성화에 관여하지만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B, D, H, I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736ABA">
        <w:rPr>
          <w:rFonts w:ascii="함초롬바탕" w:eastAsia="함초롬바탕" w:hAnsi="굴림" w:cs="굴림"/>
          <w:color w:val="000000"/>
          <w:kern w:val="0"/>
          <w:szCs w:val="20"/>
        </w:rPr>
        <w:t xml:space="preserve">P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인자는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여백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메모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5.2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하이퍼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IgD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</w:t>
      </w:r>
      <w:r w:rsidRPr="00736ABA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군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>Hyper IgD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HIDS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1984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처음으로보고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희귀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질환입니다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열과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반복적으로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발생하며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세부터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급성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공격은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일까지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지속될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수술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외상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접종에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결과로는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보통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IgA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수치가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높을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IgD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수치가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상승하는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염색체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열성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형질로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유전되며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mevalonate kinase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결함이있는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유전자를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가지고있는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나타났습니다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유럽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출신이며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대다수는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네덜란드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프랑스입니다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네이트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키나아제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콜레스테롤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대사에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관여하지만이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어떻게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있는지는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있지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736ABA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렉틴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MBL, MBL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프로테아제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(MASP)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2, C2, C3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C4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C5b, C6, C7, C8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C9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(MAC)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병원체의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C3a, 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>C4a, C5a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탈과립을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히스타민과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방출케함으로써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혈관으로부터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호중구가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빠져나오도록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촉진시킬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C1q, C3b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C567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옵소닌으로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손상시킬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C1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(C1INH)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DAF (Decay Accelerating Factor)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무해한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방관자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방지하는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기술되어있다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5.6).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순환계에서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C1q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90 %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(5.3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). MBL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녹농균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(Pseudomonas aeruginosa)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처해있어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감염으로부터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보호하는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함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CH50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AP50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CH50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 AP50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표현된다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측정법으로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C3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C4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nephelometry, single radial immunodiffusion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유전성 혈관 부종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(HAE)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은 보체 조절제 인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C1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억제제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(C1INH)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의 활성 결여로 발생합니다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이 단백질은 정상적으로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C1r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과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C1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을 억제함으로써 고전 경로의 첫 번째 부분의과 활성화를 방지합니다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억제제가 부족하면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C4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와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C2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가 소비됩니다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두 종류의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HAE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가 발생합니다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유형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은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C1INH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의 감소 된 수준에서 발생하지만 유형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II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에서는 억제제가 존재하지만 기능하지 않는다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.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이 질환은 상 염색체 우성 장애로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50,000 ~ 150,000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분의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1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건의 빈도로 발생하며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85 %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는 유형 Ⅰ이다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통증없는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급작스럽게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팔다리의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내장과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신선한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냉동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플라즈마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상업적으로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C1-INH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안드로겐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danazol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C1-INH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났으나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테스토스테론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불쾌한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부작용을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5.3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다행히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관대하다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(Box 5.2).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기제가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놓여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공격하기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관용의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뒤에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~ 7 %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미치며자가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쇠약하고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스럽습니다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특이성인지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장기에만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전신성인지에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5.7).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다발성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경화증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(MS)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축색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돌기를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둘러싼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미엘린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(myelin)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MS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미엘린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뇌척수액에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MS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초화에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차단하거나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근무력증은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후유증의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체계와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완벽하지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Goodpasture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신장과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발휘합니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배가됩니다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MHC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HLA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HLA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굿파져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HLA-DR2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글로불린에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갑상선염이라고도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항진증과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과체중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무기력증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여성에게서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통증이없는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갑상선종으로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오르지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견고성을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생검은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점진적으로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CD8 +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CD4 +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침윤을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thyroglobulin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과산화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보유하고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는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몇몇보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기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ELISA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Immunohistochemical technique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섹션에서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microsomal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5.4).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티록신을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투여받을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양호합니다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(Graves disease)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중독증의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궤도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얇거나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맥박을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끊임없이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뜨거워지고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팽창하는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돌출증을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침윤성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microsomal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90 %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(TSH)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5.5).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규제되지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성공적으로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집중되는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TSH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태반을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통과하고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태어납니다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모체에서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회복됩니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법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설치류가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관대하게된다는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입증되었습니다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utero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마우스는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어른이되면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에피토프에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선택적으로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제거되거나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삭제된다는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관용의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증거가있다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5.3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 .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태아에는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어른에서는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해부학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분리되어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토끼에게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렌즈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주입되면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생겨서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렌즈에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나타났습니다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수술을받은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아마도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마지막으로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과거에는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suppressor T lymphocytes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불려졌으며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CD8 +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CD8 +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CD4 +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IFN F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IL-10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사이토킨을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나타났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인슐린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애디슨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췌장에서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누락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ANTIGLOMERULAR BASEMENT MEMBRANE DISEASE (ANTIGLOMERULAR BASEMENT MEMBRANE DISEASE)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사구체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Goodpasture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Goodpasture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사구체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폐출혈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사구체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비슷하지만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침범은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사구체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-GBM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사구체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증상으로는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단백뇨와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5.3)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치조막에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객혈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기침을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흉통을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경험합니다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출혈하면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투과성을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용매에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제안이있다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영국에서는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건당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0.5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리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5.4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(B)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형광에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마이크로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현미경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EUROIMMUN AG,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5.5 TSH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오른쪽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연결되는지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왼쪽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측면은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피드백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메커니즘에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조절되는지를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우세하며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침범이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Antiglomerular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기저막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생검에서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형광법으로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시각화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-BBM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침전물로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시작되어야합니다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교환에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신질환으로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되기는하지만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사망률은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이르고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과거에는이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치명적이었습니다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근무력증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(myasthenia gravis, MG)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줄무늬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접합부에서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아세틸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아세틸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못하게합니다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5.6).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씹기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간헐적이지만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점진적으로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골격근의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약화를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눈가리개로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눈꺼풀을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올릴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수없는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이중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시력과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무능력을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곤란은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호흡기에서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못하게합니다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MG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75 %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MG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100,000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추산되었으며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3 :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움직임과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유용한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척도입니다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국한되어있는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에스테라아제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저해제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흉선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절제술로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대다수의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호전됩니다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사망률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은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5.6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아세틸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근무력증을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아세틸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적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캐스팅은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tubules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hyaline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갇혀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단순한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주조물을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백혈구가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MG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개선을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이뤘습니다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류머티스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(RA)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대칭성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방사선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지어지는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고통스럽고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쇠약해진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(1988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5.8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(rheumatoid factor, RF)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IgM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RF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고농도로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다량의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형성시킨다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혈관벽에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관해와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간헐적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특징으로하는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염증의시기에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영향을받는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5.7)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고통스럽고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오르고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붉고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따뜻합니다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RF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기전을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활액막에는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TH1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단핵구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침투되어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두꺼워집니다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중재하는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IL-1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괴사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(TNF @)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호중구의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축적은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팔꿈치와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팔뚝에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장기에서도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괴사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아마도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병인학은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연루된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감염원에도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100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대당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~ 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3 :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40-60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극도로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청소년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응집시키는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RoseWaaler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테스트를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1988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1-4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그림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5.7 (A)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 xml:space="preserve">정상 윤활 관절과 </w:t>
      </w:r>
      <w:r w:rsidRPr="00736ABA">
        <w:rPr>
          <w:rFonts w:ascii="함초롬바탕" w:eastAsia="함초롬바탕" w:hAnsi="굴림" w:cs="굴림"/>
          <w:color w:val="000000"/>
          <w:kern w:val="0"/>
          <w:sz w:val="27"/>
          <w:szCs w:val="27"/>
        </w:rPr>
        <w:t xml:space="preserve">(B) </w:t>
      </w:r>
      <w:r w:rsidRPr="00736ABA">
        <w:rPr>
          <w:rFonts w:ascii="함초롬바탕" w:eastAsia="함초롬바탕" w:hAnsi="함초롬바탕" w:cs="함초롬바탕" w:hint="eastAsia"/>
          <w:color w:val="000000"/>
          <w:kern w:val="0"/>
          <w:sz w:val="27"/>
          <w:szCs w:val="27"/>
        </w:rPr>
        <w:t>류마티스 관절염과 관련된 특징적인 변화를 보여주는 회로도</w:t>
      </w:r>
    </w:p>
    <w:p w:rsidR="00736ABA" w:rsidRPr="00736ABA" w:rsidRDefault="00736ABA" w:rsidP="00736A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감작되었다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5.8).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 IgG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비특이적으로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라텍스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40 %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루푸스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). RA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메토트렉세이트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항염증제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(SAIDs)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아스피린과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항염증제를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항염증제를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TNF @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차단하기위한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새로운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시도되었다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TNFα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단일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TNFα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가용성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가용성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TNF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세포상의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방지한다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생존율면에서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할지라도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기간에는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고통스럽고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쇠약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해집니다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루푸스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(SLE)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95 %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(ANA)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가지고있는자가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침착은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5.9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5.9)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절반에서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신우병은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불확실하지만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보였지만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연령의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4 :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불행하게도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패턴이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다르며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장애에서의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다양성은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과거에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는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5.8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본문에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(SRBCs)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응집시키는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능력을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와일러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시험을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(B)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1, 3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희석에서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어려움이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프레젠테이션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고려해야합니다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Hep-2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ANAs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입증함으로써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보편적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패턴은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패턴을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5.10).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(ENA)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RIA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ELISA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). ANAs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dsDNA (dsDNA)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Phagocytozed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multinucleate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호중구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지표입니다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5.11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나열된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염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5.9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상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5.9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루푸스에서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덮인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도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5.10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체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리파인에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않지만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루푸스는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(azathioprine)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사이클로스포린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(cyclosporine)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약물을주의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깊게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관찰해야합니다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전염병에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취약합니다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되었기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SLE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향상되었습니다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1950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년대에는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5.4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변화된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동의어로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본질적으로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반드시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집단을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대표하며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집단적으로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10 %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1963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Gell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Coombs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5.12).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아니지만이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체계는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오늘날에도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여전히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내인성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III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IV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함합니다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확장이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Type I HYPERSENSITIVITY TYPE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Type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명백하기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반응이라고도합니다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5.4)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화분증이나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불리우며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5.11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테스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트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5.4 Atopy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아토피라고합니다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습진으로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대표되는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발생시키는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구성원마다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5.13)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달려있다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근본적인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제거하기위한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호염기구는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>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Fc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감작도가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높을수록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돛대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코팅됩니다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5.10).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평활근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히스타민을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약리학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폭발적인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탈과립을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류코트리엔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프로스타글란딘의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연속적인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평활근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강화시킨다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기생충에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방어로서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겔과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맹검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류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후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호염기구가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탈과립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개략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도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~ 10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추정됩니다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봄과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개개인이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민감해진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꽃가루에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어떤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꽃가루의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알레르기가있는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 ragweed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범인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(culprits)'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꽃가루에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보인다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5.11).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가정용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따뜻하고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카페트가있는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주거에서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번성하는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집먼지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진드기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5.12)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배설물과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알레르기가있을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큽니다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쇠약해질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건초열을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공기를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매개로하는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민감성은기도의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자극하여기도를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좁히고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곤란이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처치를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스럽습니다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소아에서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오염이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증가시킴으로써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천식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선행하고있을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아토피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패류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버섯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딸기가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최근에는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견과류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땅콩에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관심이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집중되었습니다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제조시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증점제로서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땅콩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페이스트의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땅콩에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알레르기가있는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신속하고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표시되어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피하도록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권고받습니다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파파야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(Papaya)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고통받는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5.11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헤이즐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Corylus avellana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 Timothy grass, Phleum pratense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꽃가루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알갱이의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크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페니실린을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투여받은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페니실린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개체에서의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벌독에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벌침에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뒤따른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장갑에서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라텍스에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일으킴으로써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문제가있는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것처럼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고도로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영향을받는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저혈압과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극단적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곤란을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두드러기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광범위한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확장은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급격히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떨어지는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원인이됩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중재자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류코트리엔의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곤란을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상황이며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평활근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이완시키기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아드레날린을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급속하게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전략은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확인하기위한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11.5).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추출물이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'whe and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'wheal'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빨간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덩어리가되고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 flare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빨간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radioallergosorbent test (RAST)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지지체에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고정화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알레르겐과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배양하는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125I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-IgE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첨가에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검출된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완전히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수없는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브로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페닐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타딘과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항히스타민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항염증제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탈과립을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'Intal'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상황을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지칭합니다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부정합에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용혈성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(HDN)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논의되었고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HDN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설명되었으므로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ABO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간략한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주어질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ABO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A, B, AB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-B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5.13).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응집소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(isohemagglutinins)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효율적인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IgM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클래스에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속합니다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수혈중인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수혜자의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용해시킵니다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갑작스럽고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동시적인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파괴와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III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가용성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호중구가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유입되기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해로울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죽어가는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호중구에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달라질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RA (5.3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과량의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순환계로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이동합니다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부착하거나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혈관염을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종결되고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폐포염에서는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침전되어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내인성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이름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은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먼지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진드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기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5.13 ABO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수없는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표시되어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화살표의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응집의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(6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근로자가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공기로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직업병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5.14).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농부가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기침을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겨울철에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비정상적인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진행성이며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폐기종으로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농부가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건초를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옮겨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겨울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(Ascomycete fungi)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중심에있는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따뜻한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습기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조건에서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건초가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옮겨지면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구름이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풀립니다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흡입하여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수개월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포자로부터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고농축의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발생시킵니다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IgG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높으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침습성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겨울이되면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겨울에는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용량의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손상도이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기여한다는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인식되고있다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영구적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Farmer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회피를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(DTH)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원성에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DTH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Mantoux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대표된다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결핵균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(TB)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백신은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Mycobacterium bovis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Bacillus Calmette Guérin (BCG)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약독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접종에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졌는지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검사를받습니다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(PPD)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mycobacteria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추출물을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감작되면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18-24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부어지고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붉어집니다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48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붓기가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서서히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앉아서이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긍정적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계속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긍정적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Mantoux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긍정적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민감성으로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것인지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영역으로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침투하여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CD4 +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사이트에서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단핵구를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끌어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당기고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유지시켜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cytokines (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5.15)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PPD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CD4 +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허용합니다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캐스케이드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느리지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점진적인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팽창을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단핵구가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PPD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진정됩니다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얼룩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저렴한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귀금속의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염료의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플루오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니트로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벤젠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포이즌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아이비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(poison ivy)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우루시올과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알레르기에서도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해지면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접촉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 ~ 24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피부염이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hapten-protein conjugate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랑게르한스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새로운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처리하여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돕는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민감해진다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면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침전시키고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(IgG)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5.15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IV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자세한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내용은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텍스트를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참조하십시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접촉하면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세포로부터의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방출이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촉진되어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(Mantoux)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캐스케이드를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생성하게됩니다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작업자는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분야에서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인식하고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돌이킬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없으므로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수행해야합니다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과민증에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유일한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치료법은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알레르기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항원을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코르티코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크림이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5.1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반복적으로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경험했다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세균성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폐렴으로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입원했다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목구멍의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일상적인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검사로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소년들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목구멍에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편도가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평소보다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조지에게는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형제가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그럴듯하게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(b)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(c)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확인되면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유익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것인가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5.2 Peter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초등학교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교사입니다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꿀벌을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기르고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박람회에서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판매합니다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잠재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고객이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자신의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샘플로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수있게했습니다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실책은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근처에있는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말벌들에게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매력적이었고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멀리하려고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노력하면서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베드로는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렸습니다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지나면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명백한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호흡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발진으로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무너졌습니다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베드로의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붕괴의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 (</w:t>
      </w:r>
      <w:r w:rsidRPr="00736ABA">
        <w:rPr>
          <w:rFonts w:ascii="바탕체" w:eastAsia="바탕체" w:hAnsi="바탕체" w:cs="바탕체" w:hint="eastAsia"/>
          <w:color w:val="252525"/>
          <w:kern w:val="0"/>
          <w:sz w:val="27"/>
          <w:szCs w:val="27"/>
        </w:rPr>
        <w:t>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받아야합니까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5.3 Jane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PhD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공부하는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학생입니다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잘되었고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열심히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헌신적이었습니다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작년에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대학에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다니는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줄어들었고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어려움을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계속해서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피곤함과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걱정하고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있었고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대학은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감기에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불평하고있었습니다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상사는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갑상선종을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있음을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의사에게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상담하라고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조언했습니다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(a) Jane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피곤함의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 (b) Jane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시험은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5.5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proofErr w:type="gramStart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,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proofErr w:type="gramEnd"/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체계의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전염병과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항생제와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누락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이식으로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질환은자가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예방하기위한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메커니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즘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감염되기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민감해진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면역원과의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접촉을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피함으로써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치료됩니</w:t>
      </w:r>
      <w:r w:rsidRPr="00736ABA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다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올바른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? a)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c)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DNA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SLE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d)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그레이브스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아세틸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e)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굿파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2.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진술이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TRUE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FALSE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인지를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진술하십시오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a) Bruton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감마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글로블린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염색체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neisserial infection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c)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바이러스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증가시킨다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d) T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주입으로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교정된다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e)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3)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올바르지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무엇입니까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? a)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영향을받습니다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b)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일과성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hypogammaglobulinemia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임산부의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짧은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c) C9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무증상이다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d)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작용을위한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고전적인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항체의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의존한다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e) SCID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림프구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정상이거나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4.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신체가자가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예방하는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열거하십시오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5.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목록을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쌍으로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배열하십시오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Selective IgA deficiency IgE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농부의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 T lymphocytes Chediak Higashi disease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기인합니다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아나필락시스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멜라닌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영향을줍니다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면역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복합체에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736ABA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736ABA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736ABA" w:rsidRPr="00736ABA" w:rsidRDefault="00736ABA" w:rsidP="00736ABA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FURTHER READINGChapel, H, Haeney, M, Misbah, S and Snowden, N (1999) Essentials of ClinicalImmunology, 4th edn. Blackwell Science Ltd, Oxford.Chinen, J and Shearer, WT (2003) Basic and clinical immunology. J. AllergyClin. Immunol. 111: S813–</w:t>
      </w:r>
      <w:proofErr w:type="gramStart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S818.Conley</w:t>
      </w:r>
      <w:proofErr w:type="gramEnd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, ME, Rohrer, J and Minegishi, Y (2000) X-linked agammaglobulinemia.Clin. Rev. Allergy Immunol. 19: 183–</w:t>
      </w:r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204.Di Renzo, M, Pasqui, AL and Auteri, A (2004) Common variable immunodeficiency; a review. Clin. Exp. Immunol. 3: 211–217.Etzioni, A (2003) Immune deficiency and autoimmunity. Autoimmun. Rev. 2:364–369.Fischer, A, Hacein-Bey, S, Le Diest, F et al. (2001) Gene therapy for humansevere combined immunodeficiencies. Immunity 15: 1–4.Goldsby, RA, Kindt, TJ, Osborne, BA and Kuby, J (2003) Immunology, 5th edn.W.H. Freeman and Co., New York, USA.Heyworth, PG, Cross, AR and Curnutte, JT (2003) Chronic granulomatousdisease. Curr. Opin. Immunol. 15: 578–584.Ismail, AA and Snowden, N (1999) Autoantibodies and specific serum proteinsin the diagnosis of rheumatological disorders. Ann. Clin. Biochem. 36: 565–578.Lekstrom-Himes, JA and Gallin, JI (2000) Advances in Immunology</w:t>
      </w:r>
      <w:proofErr w:type="gramStart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:immunodeficiency</w:t>
      </w:r>
      <w:proofErr w:type="gramEnd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 xml:space="preserve"> diseases caused by defects in phagocytes. New Engl. J.Med. 343: 1703–1714.Mancias, C, Infante, AJ and Kamani, NR (1999) Matched unrelated donorbone marrow transplantation in leukocyte adhesion deficiency. Bone MarrowTransplant 24: 1261–1263.Notarangelo, L, Casanova, J-L, Fischer, A, Puck, J, Rosen, F, Seger, R andGeha, R (2004) Primary Immunodeficiency disease: an update. J. Allergy Clin.Immunol. 114: 677–687.Todd, I and Spickett, G (2005) Lecture notes: Immunology, 5th edn, BlackwellScience, </w:t>
      </w:r>
      <w:proofErr w:type="gramStart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Oxford.Turner</w:t>
      </w:r>
      <w:proofErr w:type="gramEnd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, MW (2003) The role of mannose-binding lectin in health and disease.Molec. Immunol. 40: 423–429.Wen, L, Atkinson, JP and Giclas, PC (2004) Clinical and laboratory evaluationof complement deficiency. J. Allergy Clin. Immunol. 113: 585–593.Useful web sites</w:t>
      </w:r>
      <w:proofErr w:type="gramStart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:C</w:t>
      </w:r>
      <w:proofErr w:type="gramEnd"/>
      <w:r w:rsidRPr="00736ABA">
        <w:rPr>
          <w:rFonts w:ascii="굴림" w:eastAsia="굴림" w:hAnsi="굴림" w:cs="굴림" w:hint="eastAsia"/>
          <w:color w:val="000000"/>
          <w:kern w:val="0"/>
          <w:szCs w:val="20"/>
        </w:rPr>
        <w:t>. Lucy Park Common Variable Immunodeficiency http://www.emedicine.com (accessed May 2005)http://www.hopkins-arthritis.som.jhmi.edu/rheumatoid/tnf.html (accessedJune 2005)http://emedicine.com (for up to date articles on all the diseases mentionedin this chapter)</w:t>
      </w:r>
    </w:p>
    <w:p w:rsidR="003212E6" w:rsidRPr="00736ABA" w:rsidRDefault="00736ABA">
      <w:bookmarkStart w:id="0" w:name="_GoBack"/>
      <w:bookmarkEnd w:id="0"/>
    </w:p>
    <w:sectPr w:rsidR="003212E6" w:rsidRPr="00736A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1"/>
    <w:rsid w:val="006A1082"/>
    <w:rsid w:val="00736ABA"/>
    <w:rsid w:val="00F726A1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67EE"/>
  <w15:chartTrackingRefBased/>
  <w15:docId w15:val="{6ACEEDBE-B97C-4F04-B172-C9E7B6B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6A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736AB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2020-08-30T00:48:00Z</dcterms:created>
  <dcterms:modified xsi:type="dcterms:W3CDTF">2020-08-30T00:48:00Z</dcterms:modified>
</cp:coreProperties>
</file>