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13" w:rsidRPr="003A1613" w:rsidRDefault="003A1613" w:rsidP="003A161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>제</w:t>
      </w:r>
      <w:r w:rsidRPr="003A1613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>4</w:t>
      </w:r>
      <w:r w:rsidRPr="003A1613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 xml:space="preserve">장 </w:t>
      </w:r>
      <w:proofErr w:type="spellStart"/>
      <w:r w:rsidRPr="003A1613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>면역계</w:t>
      </w:r>
      <w:proofErr w:type="spellEnd"/>
    </w:p>
    <w:p w:rsidR="003A1613" w:rsidRPr="003A1613" w:rsidRDefault="003A1613" w:rsidP="003A161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목표이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다음을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있어야합니다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N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유지에있어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역할을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설명하십시오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; N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비특이적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면역력과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차이점을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설명한다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; N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묘사하고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방어에서의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역할을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개괄합니다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 N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역할을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설명한다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; N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 N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특이성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; N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의학적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중요성을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검출하고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정량화하기위한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사용법을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개괄적으로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설명합니다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  <w:r w:rsidRPr="003A1613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 xml:space="preserve"> </w:t>
      </w:r>
    </w:p>
    <w:p w:rsidR="003A1613" w:rsidRPr="003A1613" w:rsidRDefault="003A1613" w:rsidP="003A161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 xml:space="preserve">4.1 </w:t>
      </w:r>
      <w:r w:rsidRPr="003A1613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>서론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질병으로부터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보호하는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집합체이다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어떻게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작동하는지에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연구입니다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조사하고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기제와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생성물의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사용법을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밝혀내어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생물학에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필적하는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방식으로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의학을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혁명적으로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시켰습니다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장에서는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요소에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설명하고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약제에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어떻게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생성되는지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설명합니다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분야에서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학적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4.2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자아와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구별해야한다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사선은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비특이적이고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특수한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분류됩니다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첫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방어선을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미생물뿐만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조각과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이물질이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들어갑니다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비특이적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즉각적인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즉각적인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비교적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빠른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미생물뿐만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당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인식합니다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이전에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노출되었는지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여부에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효과적이려면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며칠이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걸릴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활성화되면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면역력이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지속됩니다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/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죽이기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죽이거나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모집하는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침범하지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효과적이며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특이적인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배타적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노출되면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4.3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비특이적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장벽에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못합니다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장벽은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proofErr w:type="gram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:</w:t>
      </w:r>
      <w:proofErr w:type="gram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피지의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젖산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위장에서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보호됩니다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비뇨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생식기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위장관에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지어지는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점액은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펩티도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벽의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촉매하는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리소자임을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함유하고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장벽을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벗어나면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인터페론과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/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마지막으로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역할을하는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조직에서도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숫자가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이동합니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인터페론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(IFN)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반응하여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진핵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계열입니다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핵산의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생산하도록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유도함으로써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인접한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건강한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인터페론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계열이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gram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:</w:t>
      </w:r>
      <w:proofErr w:type="gram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IFNs @ A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F. Interferons @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Aare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종류가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몸에있는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생성하더라도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섬유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아세포에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우세한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모양이다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인터페론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F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질과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약제에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반응하여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생성되어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시스테인을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자극합니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인터페론은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수용체에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활동을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주어지는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카인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(cytokines)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이라는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군에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속합니다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 Cytokines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낮은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활동을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 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상이한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카인은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관여하며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학적으로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인터페론은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털이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백혈병과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카포시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육종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IFN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다발성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경화증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IFN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결핍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시토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킨은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류마티스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관절염과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염증성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병리학에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관여한다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주어진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이름으로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4.1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나열되어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활성화되면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침입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용해시키고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식세포에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섭취를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촉진하여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싸울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이루어질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경로는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시작됩니다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존재하지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않으면이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경로가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효과적이려면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며칠이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걸릴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활성화를위한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고전적인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경로는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초기에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C1-C4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4.1).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경로는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라이드와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성분에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첫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방어선은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C3, B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C5-C9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경로로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공급되어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용해됩니다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4.1).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펩타이드의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초래한다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경로는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6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자세히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설명되어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C-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반응성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(CRP)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노즈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-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렉틴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(MBL)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렉틴은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이름에서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있듯이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노즈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잔기에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차례로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활성화시키는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프로테아제를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활성화시킵니다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부재하에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경로로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진입하는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수단을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제공한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필수적입니다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실제로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결핍되면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감수성이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높아질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류마티스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관절염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및자가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용혈성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빈혈과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같은자가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장애의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병리학에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관여합니다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과립질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세포질이있는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(PMN)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핵이보다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둥근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monotuclear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leukocytes, MN)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구분할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4.2).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65 %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차지합니다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호중구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호염기구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호산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구</w:t>
      </w:r>
      <w:proofErr w:type="spellEnd"/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60 %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차지하는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호중구는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섭취하고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이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4.1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질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식세포이다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C3b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수용체를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호중구는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코팅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쉽게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4.3).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현상을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옵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제이션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opsonization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이라고합니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  <w:proofErr w:type="spellEnd"/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4.1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자세한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내용은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텍스트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참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조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섭취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리소좀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(16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과산화수소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염소산염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산화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질소와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섭취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세포막을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공격하는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defensins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으로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메커니즘을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달성됩니다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호염기구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4.2)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낮은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수치에서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1 %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미만을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호염기구는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촉진합니다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톨루이딘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블루와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염색을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기본으로하는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탁월한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과립을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히스타민과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헤파린과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약리학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활성제와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PMNs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요소를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4.2).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호염기구는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적절하게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매개체를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능력을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가지고있다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촉진하고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유지하기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위해서는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세분화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매개체가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부적절한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화분증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알레르기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천식과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장애를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수치가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비교적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낮지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호염기구는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필수적입니다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중요합니다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전체에서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위장관의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세분화되어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호중구의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내용물은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위치에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호중구와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비슷한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매개체를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cytokine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proinflammatory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Drs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L. Seal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S.J.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Richards,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맨체스터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메트로폴리탄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과학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부</w:t>
      </w:r>
      <w:proofErr w:type="spellEnd"/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4.3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옵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호중구에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탐식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옵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소닌의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그리스어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opsonion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승리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자세한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내용은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텍스트를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참조하십시오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4.2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호염기구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과립의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약리학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질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호염기구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 (4.4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종류의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수용체를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알레르기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병리학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의미를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갖는다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호염기구와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마찬가지로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호산구도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숫자로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2 %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미만을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과립이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현저하지만이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산성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얼룩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에오신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(eosin)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차지합니다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가능하지만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호산구의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역할은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촌충과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선충류와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돕는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호산구는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먼저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호산구는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호염기구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인자에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끌릴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특이성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단핵구와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(LGL),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그리고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담당하는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림프구로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그룹의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단핵구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4.2)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5 %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차지합니다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특유의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들쭉날쭉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모양의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세분화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들어가서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식세포로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발전하기까지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순환하는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미성숙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편도선은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식세포를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단핵구와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식세포는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식세포로서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호중구와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적혈구를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죽거나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죽어가는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깨끗이합니다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숫자와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배포로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이물질을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웁니다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식세포는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호중구에서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메커니즘을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/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코팅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인터루킨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 (IL-1), 6 (IL-6)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8 (IL-8)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괴사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(TNF @)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범위의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카인을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인터루킨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1, IL6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TNF-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염증성이며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급성기의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사건을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원인이되며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IL-8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중성구를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유인하는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케모카인이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  <w:proofErr w:type="spellEnd"/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단핵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식세포는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'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'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중요한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역할을합니다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활동을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수행하는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유일한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(APC)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(LGL)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5-10 %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차지합니다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둥근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세분화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가지고있다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4.2).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기능적으로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, LGL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혼합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집단을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gram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대표합니다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:</w:t>
      </w:r>
      <w:proofErr w:type="gram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비특이적으로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(NK)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방출하며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막을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관통하고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사멸이라는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프로그램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사멸을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퍼짐을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예방하기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첫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방어선입니다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암세포가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몸에서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일어날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암세포가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됨으로써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잠재적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염증이라는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(17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4.1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케모카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인</w:t>
      </w:r>
      <w:proofErr w:type="spellEnd"/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모킨은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공통적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기능적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갖는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카인이다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/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폴리펩티드입니다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8000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10000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Mr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70-90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잔기로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이루어져있다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시스테인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잔기를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갖는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패밀리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속한다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패밀리는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처음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시스테인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잔기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아미노산의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부재에서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상이하다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즉각적이고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국소화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설명하기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여기에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발생하면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들어가는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국소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촉진하고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연장시키는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다수의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매개체의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수반한다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장기간의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함께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잠재적으로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혼란스러운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일련의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이벤트는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4.4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명확하게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가시에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긁힌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일어날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것처럼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신속한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국소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붉어지고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오를뿐만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열과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통증을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느끼는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중재자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히스타민이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됨으로써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시작됩니다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4.5).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히스타민은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혈관이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팽창하여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나오게하여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빠져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희석하고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림프액으로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세척합니다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(4.5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들어가면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호중구에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주성이되는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방출하기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활성화시켜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빠져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나오도록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유도합니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체계적인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IL-1, IL-6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TNF @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카인에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야기된다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호중구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(acute phase)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다수의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출현을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변화를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가져온다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활성화시키는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C-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반응성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(CRP)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모습은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종종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표지로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CRP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측정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정도로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낮습니다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100-1000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유익한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효과가있는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방어책입니다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장기화되면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가능성이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아미노산으로부터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빠르게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대체됩니다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결핵과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악액질로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장기간의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소모를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17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높은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체온이나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발열은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상승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체온은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열이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너무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높아지면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열이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어린이에게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4.4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자세한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내용은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텍스트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참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조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Figure 4.5 Acute inflammation as triggered by histamine release from mast cells. See text for details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4.4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진정한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면역력을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부여합니다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진실한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면제는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유독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그로부터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무해한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​​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(acquired immunity)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이라고합니다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홍역에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걸린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후에도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걸리지는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정의합니다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첫째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특유의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immunogen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이라고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약제에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대해서만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면역원은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자극하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고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BOX 4.1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종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고의적으로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성분에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노출시킴으로써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사람들을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감염으로부터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보호하는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과정은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1796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Jenner (1749-1823)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현대에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시작되었으며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Variola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천연두에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면역력이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도입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병아리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껍질의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껍질에서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속으로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과정은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vacca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암소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오늘날에도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여전히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용어에서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우두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면역화하면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유사성을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공유하기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variola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교차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드물며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종류의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특화되어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Jenner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이후로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심각한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사람들을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보호하기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널리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적용되었습니다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천연두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1900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년대부터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1940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년대까지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선진국에서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의무화되었으며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WHO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교차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니아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4.6)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프로그램에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착수했습니다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프로그램은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1980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성공한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간주되었으며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천연두의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마지막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사례는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1977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년에보고되었습니다</w:t>
      </w:r>
      <w:proofErr w:type="spellEnd"/>
      <w:proofErr w:type="gram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proofErr w:type="gram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성공에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WHO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소아마비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프로그램을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시작했지만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달성되지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않았습니다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전통적인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소아마비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홍역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유행성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이하선염과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디프테리아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세포벽과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독소에서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백일해와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독소와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Neisseria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meningitidis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serogroup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다당류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최근의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유닛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여기서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진핵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Saccharomyces cerevisiae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최근의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발전으로는보다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강력한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촉진하기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다당류가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다당류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복합체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다당류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복합체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예로는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Haemophilus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influenzae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Neisseria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meningitidis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serogroup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것들이있다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다수의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균주로부터의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성분을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함유하는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최근의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코딩하는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플라스미드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주사되어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흡수됩니다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제한된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전사되고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in situ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형성하도록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번역됩니다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몇몇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중에있다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~ 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감염시키고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백만에서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사람들을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말라리아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일상적인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성공한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종종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숙주와의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복잡한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생애주기를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뚜렷한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변화를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수시로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동반합니다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2005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모잠비크에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거주하는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2000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그룹에서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말라리아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실시했습니다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모기에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인간에게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주입되는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목표로하며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말라리아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위험을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58 %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줄이는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나타났습니다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4.6 Vaccinia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맨체스터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웨스트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연구실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공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번째로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동일한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면역원과의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후속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접촉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빠르다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개인의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막는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빠른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면역원과의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접촉시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빠른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능력은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기억으로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과정은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흉내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내는데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여기서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독성이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없거나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투여하여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유발하지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유도한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홍역의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풍진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구체적인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면역원에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의해서만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자극을받습니다</w:t>
      </w:r>
      <w:proofErr w:type="spellEnd"/>
      <w:proofErr w:type="gram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proofErr w:type="gram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면역원은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단순히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당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지단백질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5,000-10,000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Mr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이있는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원성을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지니고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라이드는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약하게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원성을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나타내지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원성이된다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면역원을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인식하지는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에피토프로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고분자의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인식합니다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에피토프는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단백질상의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5-7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잔기의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서열이지만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당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단백질에서의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짧은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잔기의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잔기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수도있다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인식되는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에피토프를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알부민과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비슷한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크기와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알부민과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우리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자신의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유사성이있는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에피토프로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적습니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항원이라는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종종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면역원과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혼동되며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실제로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교과서에서는이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교환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여기서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산물에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정의됩니다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검출하거나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얼마나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하는지를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정량화하기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면역법을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논의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(Box 4.2).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면역원은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면역성을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림프액을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체액에서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밖에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살고있는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Mycobacterium tuberculosis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Listeria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monocytogenes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보호하고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퍼지는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방지하는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유용합니다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F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분획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4.7),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타액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우유와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분비물에서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항체라는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당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에피토프의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상보적인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갖는다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면역원의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LGL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제제에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개시하도록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허용한다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총체적으로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각각의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적이기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실제로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이종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(Ig)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알려져있다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이질성에도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불구하고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폴리펩티드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유닛의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기초하여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아이소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타입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IgG, IgM, IgA,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IgE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IgD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무거운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참조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속성은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4.3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나열되어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증거금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4.2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허벌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즈</w:t>
      </w:r>
      <w:proofErr w:type="spellEnd"/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스테로이드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호르몬과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너무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작아서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자극하지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못합니다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원성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결합되면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hapten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이라고하며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운반체에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붙어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적절한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상황에서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능력은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종류의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가능하기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유용합니다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생물학적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샘플에서의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합텐의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결정하기위한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분석에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(Box 4.2).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스테로이드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호르몬에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분석은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연결된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스테로이드로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면역화하여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사용합니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4.7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측정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알부민과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순서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 (IgG)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혈중에서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풍부한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13.5 mg cm-3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혈관과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구획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고르게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분포되어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인간에서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IgG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성격과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역할을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클래스로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, IgG4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제외한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클래스는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4.3).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면역원에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노출시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IgM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노출시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태아를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통과하여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태아를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감염으로부터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유일한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모체가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태아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민감하게되거나자가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앓고있는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문제를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4.8 (A)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디설파이드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연결된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펩타이드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사슬로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대칭형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슬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분류의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경쇄는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J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K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4.8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검정색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PDB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1HZH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도식적으로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표시된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IgG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(A). (C) Dr. R.S.H.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Pumphrey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세인트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맨체스터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국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동일한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중쇄는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Mr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50,000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동일한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경쇄가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Mr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25,000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도메인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갖는다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A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도메인은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110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잔기로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이황화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안정화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4.9). IgG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중쇄는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도메인을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갖는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경쇄는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도메인을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갖는다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heavy chain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light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heavy chain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interchain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disulfide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4.8 (A))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Fab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fragment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유닛을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에피토프를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인식하고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4.8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카르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절반만으로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이루어진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나머지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Fc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결정화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부분으로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알려져있다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Fc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태반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LGL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식세포에의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관련이있다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Immunoglobulin M Immunoglobulin M (IgM)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Mr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900,000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대략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1.5 mg cm-3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10 %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IgM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혈관이며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분비물에는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존재하지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글로블린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첫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항체이며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처음으로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4.10)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항체이기도합니다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 IgM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4.11 (A)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4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펩타이드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사슬은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IgG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형성하지만</w:t>
      </w:r>
      <w:proofErr w:type="gram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,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proofErr w:type="gram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반복된다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유닛은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Fc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부분에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J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, IgM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분자에는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사이트가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응집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시키거나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응집시키는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효과적이며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글로블린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 (IgA)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0.5-3.0 mg / cm3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타액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눈물을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분비물에서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항체이기도합니다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보호합니다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인간에서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IgA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친숙한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발생하는데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, IgG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유사합니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도메인</w:t>
      </w:r>
      <w:r w:rsidRPr="003A1613">
        <w:rPr>
          <w:rFonts w:ascii="함초롬바탕" w:eastAsia="굴림" w:hAnsi="굴림" w:cs="굴림"/>
          <w:color w:val="000000"/>
          <w:kern w:val="0"/>
          <w:szCs w:val="20"/>
        </w:rPr>
        <w:br/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폴리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펩타이드의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도메인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전반에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걸쳐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공통의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관계를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함을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도메인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슈퍼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패밀리의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구성원이며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수용체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MHC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Cluster of Differentiation CD4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CD8 (4.5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4.9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도메인을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개략도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디설파이드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명료성을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생략되었습니다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IgA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비율은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IgA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사슬이라고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결합되어있는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이량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4.11 (B)).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IgA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dimeric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존재하지만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추가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공격으로부터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보호됩니다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 (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IgE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x 10-5 mg cm-3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IgE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호염기구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돛대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결합되어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높은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수용체를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결합하면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IgE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반감기가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4.10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원성에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4.11 (A) IgM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(B) IgA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회로도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J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사슬은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사슬입니다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며칠에서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낮은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농도에도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불구하고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IgE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마스트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에피토프의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탈과립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강력한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자극제이다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IgE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성질은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촌충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선충과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다세포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감수성이있는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개체에서이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꽃가루와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무해한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면역원에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알레르기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 (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IgD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30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Lg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cm-3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항체로서의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역할은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불확실합니다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IgD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수치가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Hyperimmunoglobulin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 syndrome (HIDS)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은주기적인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발열과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IgD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에피토프의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인식에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중요한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역할을합니다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(4.6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).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표시된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글로불린의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평균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</w:t>
      </w:r>
      <w:r w:rsidRPr="003A1613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안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BOX 4.2 Immunoassay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감염으로부터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보호하는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데있어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중요한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의미를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갖는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일뿐만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검출하고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정량화하는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강력한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시약입니다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특이성으로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의학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과학자들은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혈장과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생물학적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체액에서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스테로이드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호르몬과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수준을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측정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proofErr w:type="gram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proofErr w:type="gram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측정되는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대상과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정량화하기위한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분석법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(immunoassay)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이라고하며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측정법은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의학의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지점에서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측정법은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mg cm-3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pg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cm-3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범위의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검출하는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민감한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하나입니다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초기에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측정법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radial immunodiffusion (RID)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방법은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가용성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침전시키는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능력에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의존한다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겔에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고르게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배합되어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일정량의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용액을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한천으로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웰에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넣습니다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한천으로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확산됨에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항체와의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강수를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4.12).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72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시간이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걸리는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확산시킨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proofErr w:type="gram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,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proofErr w:type="gram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침전물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링의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직경을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측정한다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직경의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제곱에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비례하므로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곡선으로부터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미지의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결정할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방사형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확산은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간단하고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신뢰할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방법이며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측정하는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습니다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민감한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방법은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Lg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cm-3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mg cm-3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범위의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측정하는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적합하며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읽을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있기까지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며칠이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걸립니다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Nephelometry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강수량을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감지하는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기술이며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,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4.12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본문에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방사상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확산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분석의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개요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침전물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고리의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직경은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농도가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높을수록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증가합니다</w:t>
      </w:r>
      <w:r w:rsidRPr="003A1613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체액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활성화되면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연령대의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범위를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훨씬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상회하는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엡스타인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(Epstein Barr virus)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범위보다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상당히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).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(CELL-Mediated Immunity)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(CMI)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rickettsias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미생물에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숙주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직접적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간접적으로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직접적인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죽일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야기된다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식세포와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LGL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촉진시키는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숙주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복제와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확산을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막아주기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면역성은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방어책을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한천에서보다는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용액에서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침전물의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능력에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의존하여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통과하는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빛의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빔을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산란시킵니다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산란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빛은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원래의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광원에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직각으로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감지됩니다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방법은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광학적으로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사용해야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RID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훨씬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빠릅니다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 '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시약을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방법은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훨씬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며칠이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아니라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몇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얻을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시약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첫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번째는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1960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고안되었지만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여전히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광범위하게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RIA (radioimmunoassay)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방사성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측정법은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제한된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방사성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경쟁에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의존합니다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미지원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방사성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적을수록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방사능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측정법은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pg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cm-3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Lg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cm-3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범위까지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일상적으로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Enzyme immunoassay (EIA)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기질을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광도계로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착색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전환시키는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표지는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냉이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옥시다아제와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알칼리성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효소이며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EIA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(ELISA)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간단한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ELISA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포맷은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플라스틱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마이크로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타이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플레이트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4.13)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웰에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흡착되도록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허용하는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첨가한다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다량의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웰은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포함하므로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함유하게됩니다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이어서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기질을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첨가하고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제한된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중지시키고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흡광도를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허용하거나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감도를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접근하는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RIA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증가시키는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ELISA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적응이있다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측정법에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라벨에는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라벨이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Figure 4.13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원천을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전형적인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ELISA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분석의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우물의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행을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연속적으로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희석된다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4.5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임파구는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관여하는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백혈구의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20 %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차지합니다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체내의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부위에서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별개의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기능을하는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집단이있다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4.14).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전구체는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줄기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분열에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유래한다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완료되면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결정기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특이적이고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분할이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적절하게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체액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책임이있다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번째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집단은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미성숙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떠나고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태아의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흉선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위치한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dilobed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organ)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완료합니다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흉선에서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생성함으로써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특이성을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우선적으로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얻는다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첫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번째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집합의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전구체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적절하게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자극되면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죽일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(CTL)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발전합니다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번째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집합의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헬퍼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받으면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면역계의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비특이적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일련의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사이토킨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발전합니다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중심적인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역할을한다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성숙하면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순환계로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국한되지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호흡기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비뇨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기관에서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편도선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점막과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연관된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이동합니다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끊임없이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이동하며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재순환으로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현상입니다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재순환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과정의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경로는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4.15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유출되는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액체입니다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이것들은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림프관과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합병됩니다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흉선은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왼쪽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쇄골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정맥과의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교차점에서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공급합니다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흉관으로가는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도중에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림프절을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림프액이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여과됩니다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순환하는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는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4.14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개략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도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재순환을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개략도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림프절을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공급하는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감싸는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혈관에는이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과정을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돕는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혈관벽을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지르면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림프절로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들어가고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이로부터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림프관에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돌아옵니다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4.6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에피토프에만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않는다는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의미합니다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특이성의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기초는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개개의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수용체로서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의존한다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동일한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특이성을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갖는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글로불린이다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종류에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속할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IgG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단량체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IgM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있지만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동일한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특이성을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(TCR)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부위를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폴리펩티드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사슬로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동일한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특이성을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T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종류가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다르며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측면에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관여하지만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활성화되어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방식에는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몇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유사점이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모두가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이들은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동일한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특이성을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갖는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일련의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분열로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진입한다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4.16).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분열은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자극되면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사이토킨을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필요로합니다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lymphocytes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클론에있는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effector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분화하는데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성격은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자극받은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달려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단계에서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분화하는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아닙니다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빠르고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정량적으로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동일한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기다리는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기억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4.3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구별하는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BOX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비슷하게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나타나며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구분할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세포막에서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염색함으로써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구별하는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마커가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4.4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얼룩지게하기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법에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레이블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짧은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파장의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빛으로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녹색의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fluorescein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분자입니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플루오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레세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라벨을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글로불린으로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글로불린에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현미경으로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표면에있는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CD3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얼룩에는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보통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간접적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방법이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생쥐에서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CD3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배양하는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관련이있다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(Box 4.4).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CD3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마우스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글로불린에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항체와의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인큐베이션을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번째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단계가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이어진다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4.17).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구분할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유사하게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-CD4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-CD8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염색되고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\immunofluorescence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기술은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1950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년대부터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왔습니다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라벨이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표백하는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경향이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준비가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영구적이지는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않지만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수행이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쉽고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신뢰할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테스트가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직후에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받아야합니다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정기적으로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다루는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실험실에서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유동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계측기를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정량화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있지만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현미경을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사용해야합니다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4.16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선택을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개략도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자세한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내용은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텍스트를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참조하십시오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4.3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구별하는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BOX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fluorochromes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이외의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레이블을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영구적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준비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가벼운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현미경의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냉이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옥시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알칼라인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포스파타제와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기질을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현미경으로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불용성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착색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화합물로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전환시키는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능력에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기술을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(enzyme immunohistochemistry)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이라고합니다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4.18).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4.4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질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4.17 (A)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CD3)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텍스트로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묘사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형광법으로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 (B) immunofluorescence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멤브레인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컴퓨터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이미지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4.18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이용한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착색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마커의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검출을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현미경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4.19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나와있다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분화되어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(plasma cells)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4.20).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건강한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혈액에서는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발견되지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않습니다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림프절과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비장에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존재하며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몇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개월의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죽을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때까지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림프절에서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플라스마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먼저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비장에서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직접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이동합니다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부분적으로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자극을받은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부분과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분화에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영향을주는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달려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부류의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유리한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알려져있다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IL-4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IgE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기생충에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선호합니다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IgE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성향은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논의되는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것처럼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화분증이나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천식과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민감하게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4.19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주지만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실제로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박테리아와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수많은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체액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종류의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항체만을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생산하지만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만들어져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시스템의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(polyclonal)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이되어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배열을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만듭니다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4.19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세포로의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분화를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개략도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플라스마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글로불린을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소포체와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세포질을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광범위한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endoplasmic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망상을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플라즈마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현미경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BOX 4.4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단클론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체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균질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1975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Kohler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Milstein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케임브리지에서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일하면서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플라스마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영구히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배양하여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기술을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개발했습니다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4.21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기술은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쥐에게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문제의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면역시키는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관련이있다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프로토콜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마우스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비장을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부드럽게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균질화하여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현탁액을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플라스마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골수종에서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융합되며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종양이며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불멸이다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융합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용해제는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폴리에틸렌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글리콜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(PEG)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잡종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브리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도마로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마찬가지로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현탁액으로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본질적으로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불멸의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fusogen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무차별이기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현탁액은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융합으로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잡종을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플라스마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플라스마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융합체가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배양에서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짧은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죽는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융합체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임의의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융합되지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브리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도마를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빠르게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시키므로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선택적으로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제거되어야한다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과정은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hypoxanthine guanine phosphoribosyl transferase (HGPRT)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하이브리드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hypoxanthine,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aminopterin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lastRenderedPageBreak/>
        <w:t xml:space="preserve">thymidine (HAT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배지에서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브리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도마를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키우는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Aminopterin</w:t>
      </w:r>
      <w:proofErr w:type="spellEnd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DNA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필수적인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dihydrofolate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reductase (DHFR)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 HGPRT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hypoxanthine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thymidine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공급되는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HGPRT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thymidine kinase (TK)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블록을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극복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, HGPRT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브리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플라스마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공급되고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TK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HAT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배지에서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생존하지만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세포에서는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생존하지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않는다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마우스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비장에서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융합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현탁액은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클론으로부터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수백만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브리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생산하기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위해서는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개개의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브리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개별적으로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분리하고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성장시킬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단리는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브리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세포만을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확실성이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정도까지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현탁액을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희석함으로써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수행된다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분액을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배양하여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생성시켜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모노클로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  <w:proofErr w:type="spellEnd"/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광범위하게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그것들은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시료에서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측정하기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분석법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박스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thyroxine, estrogen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testosterone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상업용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여부를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(7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스크리닝하거나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모니터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예로는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전립선의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전립선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전립선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전립선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과형성이있는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전립선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(PSA)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(17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).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항체는자가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악성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치료하기위한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시험에서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사용되어왔다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단클론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마우스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글로불린이기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마우스의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Fab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부분을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부분에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연결하여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가능성이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인간화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되어야합니다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MRA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IL-6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2005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년에자가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전신성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홍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루푸스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(SLE)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시험을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).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4.21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미래의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사용을위한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브리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저장에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마우스의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면역으로부터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천연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결정기를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인식하는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방식은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복잡합니다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대신에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단백질로부터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숙주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적합성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(MHC)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영역에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숙주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그들에게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제시된다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'.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인간의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proofErr w:type="gram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,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proofErr w:type="gram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유전자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영역은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염색체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번에서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 MHC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암호화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종류의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신체의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유핵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그것들은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암호화되지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A2 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microglobulin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(A2 M)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폴리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@ chain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소수의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유형에서만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발견되며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암호화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폴리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@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 Class I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백질은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형태로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그루브를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4.22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4.23).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그루브는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@ 1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@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도메인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@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A1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도메인에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구조는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@ 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도메인에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, A2 M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그리고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Ⅱ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분자에서는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Ⅱ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도메인에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제시되는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갖는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조건은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역할을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관찰함으로써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  <w:proofErr w:type="spellEnd"/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역할은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궁극적으로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유핵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취약하기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내인성으로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펩티드를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제시하기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암호화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필요하다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8-12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아미노산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잔기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길이의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짧은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펩티드를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생성하도록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소포체를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수송되어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부착되고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골지체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전달됩니다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4.22 MHC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도식적으로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(B)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모델은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PDB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1KJ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4.23 (A)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도식적으로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(B)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펩티드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 PDB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파일을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1MU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인식하여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4.24 (A)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(B)).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부속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CD8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관여하며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결합되면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일련의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분열로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자극되어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(CTL)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분화한다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세포들은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자임과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퍼포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perforins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포함하고있는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(vesicle)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존재하기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세포질이보다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세분화되어있다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 CTL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동일한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기작을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NK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식세포를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사멸시키는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IL-2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IFN F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비특이적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바이러스로부터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기생충에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이르기까지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활성화시키기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(APC)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흡수되어야한다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여기에서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endocytic vesicles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12-19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아미노산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잔기의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코드화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Class II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부착되어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운반됩니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4.24 (A) 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I-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인식을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PDB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1NAM. (B)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텍스트에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된대로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개략도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lastRenderedPageBreak/>
        <w:t xml:space="preserve">TCR,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세포막으로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TCR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인식되고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4.25).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CD4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단클론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식세포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돌기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랑게르한스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APC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Class II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발현하도록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세포가자가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제안되어왔다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).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APC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자극되어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시토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킨을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활발히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증식하고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분화한다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식세포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호산구를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요인뿐만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아니라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​​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셀에는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TH1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TH2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세트가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4.5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보듯이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프로필이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 TH1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기생충을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증진을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TH2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것들은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박테리아와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기생충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벌레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가자미를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기생충에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체액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, TH1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TH2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반대도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마찬가지이다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여백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4.5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수지상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포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수지상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돌기와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특유의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과정을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과정은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제시하기위한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넓은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표면적을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제공합니다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수지상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발견되며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제시시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효율적입니다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랑게르한스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과정을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돌기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림프절로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이동하기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들어온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섭취하여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제시합니다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4.25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도식이다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TCR,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체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4.5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범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위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4.6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인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Toxic Shock Syndrome Toxin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4.26)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외부의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Class II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연결하여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TCR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의존하지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평소보다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심각한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쇼크를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(3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).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4.26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텍스트에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것처럼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TCR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연결을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개략도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4.1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마리아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(Maria)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28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생물학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교사로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시즌이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이래로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8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주였던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의심됩니다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임신은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했을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확인되었습니다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마리아와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파트너는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마음으로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미래에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계획을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세우기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마리아는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8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계급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속한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몇몇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어린이들이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홍역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풍진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일으켰다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우려했습니다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마리아는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풍진이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생기면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아기가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위험이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높다는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알고있었습니다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불행히도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풍진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접종을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받았던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기억할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없었습니다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채취하고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검사를받은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찾아갔습니다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마리아의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풍진에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IgM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이었지만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풍진에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IgG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검출되지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않았다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태아에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무엇입니까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(b)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풍진에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IgG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검출되면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달라질까요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(c)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마리아에게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조언이나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충고를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권하는가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?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4.2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Alfred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골수종이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의심되는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70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확인하기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수행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제안하십시오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플라스마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IgG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생산한다고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가정하면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IgG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분석법을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제안합니다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4.7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요약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면역계의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행동의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기본은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자기와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자기를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능력이다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비특이적이고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방법으로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몸을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방어합니다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비특이적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방어에는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구조적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장벽과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보완책이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방어제는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비특이적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복잡한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기인합니다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비특이적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과립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핵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백혈구가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비특이적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급성기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포함되며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반응에는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체액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somoral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immunity)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으로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(cell-</w:t>
      </w:r>
      <w:proofErr w:type="spellStart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toxiated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cell)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포함된다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체액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박테리아와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기생충을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효과적이지만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죽이는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효과적입니다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체액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관여하는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비롯하여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독성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발전하는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조절하는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중요한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하위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집합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하나입니다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3A1613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는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특이적인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단백질이다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특이성은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ELISA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매우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기술에서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항원의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검출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정량화에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사용될</w:t>
      </w:r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spellStart"/>
      <w:r w:rsidRPr="003A1613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수있었습니다</w:t>
      </w:r>
      <w:proofErr w:type="spellEnd"/>
      <w:r w:rsidRPr="003A1613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QUESTIONS1. Which of the following is NOT part of the nonspecific defense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againstinvading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microorganisms?a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skin;b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mucus;c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antibodies;d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lysozyme;e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lactic acid.2. Which of the following is NOT found in the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blood?a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macrophage;b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monocyte;c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neutrophil;d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small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lymphocyte;e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large granular lymphocyte.3. Which of the following statements best describes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complement?a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a defense protein found in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sweat;b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a group of proteins which results in the lysis of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bacteria;c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a cytokine produced by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macrophages;d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an antibody which lyses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bacteria;e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a protein found in the cell wall of bacteria.4. Pair up the cells in column one with the appropriate cell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surfacemolecule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 in column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two.Column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 1 Column 2a) All mature T lymphocytes 1) CD4b) All B lymphocytes 2) CD8c) Macrophages 3) CD3d) Helper T lymphocytes 4) Surface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immunoglobuline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Cytotoxic T lymphocytes 5) Receptors for complement5. Which immunoglobulin class in each case best fits the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followingdescription?a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the only antibody that </w:t>
      </w:r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lastRenderedPageBreak/>
        <w:t xml:space="preserve">crosses the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placenta;b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the most abundant antibody in the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blood;c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also known as the secretory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antibody;d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produced in response to parasitic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worms;e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) the antibody with the largest Mr.6. Why </w:t>
      </w:r>
      <w:proofErr w:type="gram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is it</w:t>
      </w:r>
      <w:proofErr w:type="gram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 unnecessary for erythrocytes to have MHC encoded Class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Iproteins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?</w:t>
      </w:r>
    </w:p>
    <w:p w:rsidR="003A1613" w:rsidRPr="003A1613" w:rsidRDefault="003A1613" w:rsidP="003A161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FURTHER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READINGAlonso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PL,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Sacarial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, J, Aponte, JJ et al. (2004) Efficacy of the RTS</w:t>
      </w:r>
      <w:proofErr w:type="gram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,S</w:t>
      </w:r>
      <w:proofErr w:type="gram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/AS02Avaccine against Plasmodium falciparum infection and disease in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youngAfrican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 children: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randomised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 controlled trial. Lancet 364: 1411–1420.Carroll, MC (2004) The complement system in regulation of adaptive </w:t>
      </w:r>
      <w:proofErr w:type="spellStart"/>
      <w:proofErr w:type="gram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immunity.Nature</w:t>
      </w:r>
      <w:proofErr w:type="spellEnd"/>
      <w:proofErr w:type="gram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Immunol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5: 981–986.Ceciliani, F, Giordano, A and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Spagnolo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V (2002) The systemic reaction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duringinflammation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: the acute phase proteins. Protein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Pept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Lett. 9: 211–223.Chapel, H,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Haeney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M,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Misbah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S and Snowden, N (1999) Essentials of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ClinicalImmunology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4th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edn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Blackwell Science, Oxford,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UK.Helm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T (2004) Basic immunology: a primer. Minn. Med. 87: 40–44.Hyatt, MA (2002) Microscopy, Immunohistochemistry, and Antigen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RetrievalMethods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 for Light and Electron Microscopy. Kluwer Academic/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PlenumPublishers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New York,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USA.Jack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DL and Turner, MW (2003) Anti-microbial activities of mannose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bindinglectin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Biochem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Soc. Trans. 31: 753–757.Jackson, DC, Purcell, AW, Fitzmaurice, CJ, Zeng1, W and Hart, DNJ (2002)The central role played by peptides in the immune response and the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designof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 peptide-based vaccines against infectious diseases and cancer.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Curr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DrugTargets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 3: 175–196.Kärre, K and Colonna, M (Editors) (1998) Specificity, function, and development of NK cells: NK cells: the effector arm of innate immunity.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Curr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Top.Microbiol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Immunol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230, contains a number of interesting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articles.King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DJ (1998) Applications and Engineering of Monoclonal Antibodies.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Taylorand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 Francis, London,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UK.Laroux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FS (2004) Mechanisms of inflammation: the good, the bad and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theugly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Front.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Biosci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. 9: 3156–3162.Pestka, S, Krause, CD and Walter, MR (2004) Interferons, interferon-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likecytokines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and their receptors.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Immunol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Rev. 202: 8–32.Price, CP and Newman, DJ (2001) Principles and Practice of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Immunoassay.Macmillan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UK.Todd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I and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Spickett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G (2005) Lecture Notes on Immunology, 5th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edn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.,Blackwell Science, Oxford,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UK.Vladutiu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, AO (2000) Immunoglobulin D: Properties, measurement and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clinicalrelevance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Curr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Diagn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 xml:space="preserve">. Lab. </w:t>
      </w:r>
      <w:proofErr w:type="spell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Immunol</w:t>
      </w:r>
      <w:proofErr w:type="spell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. 7: 131–140.FURTHER READINGCZhhVg6]bZY</w:t>
      </w:r>
      <w:proofErr w:type="gramStart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!BVjgZZc9Vlhdc</w:t>
      </w:r>
      <w:proofErr w:type="gramEnd"/>
      <w:r w:rsidRPr="003A1613">
        <w:rPr>
          <w:rFonts w:ascii="굴림" w:eastAsia="굴림" w:hAnsi="굴림" w:cs="굴림" w:hint="eastAsia"/>
          <w:color w:val="000000"/>
          <w:kern w:val="0"/>
          <w:szCs w:val="20"/>
        </w:rPr>
        <w:t>!</w:t>
      </w:r>
    </w:p>
    <w:p w:rsidR="003212E6" w:rsidRDefault="003A1613">
      <w:bookmarkStart w:id="0" w:name="_GoBack"/>
      <w:bookmarkEnd w:id="0"/>
    </w:p>
    <w:sectPr w:rsidR="003212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13"/>
    <w:rsid w:val="003A1613"/>
    <w:rsid w:val="006A1082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0381A-40F8-4D3B-833A-87A9ADE2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A16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3A161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4981</Words>
  <Characters>28397</Characters>
  <Application>Microsoft Office Word</Application>
  <DocSecurity>0</DocSecurity>
  <Lines>236</Lines>
  <Paragraphs>66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2020-08-30T00:50:00Z</dcterms:created>
  <dcterms:modified xsi:type="dcterms:W3CDTF">2020-08-30T00:51:00Z</dcterms:modified>
</cp:coreProperties>
</file>