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질병의 </w:t>
      </w:r>
      <w:r w:rsid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성질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과 조사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72501E" w:rsidRDefault="00FB6670" w:rsidP="00FB6670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목표</w:t>
      </w:r>
    </w:p>
    <w:p w:rsidR="0072501E" w:rsidRDefault="00FB6670" w:rsidP="00FB6670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 장을 공부 한 후에는 다음을 할 수 있어야합니다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</w:p>
    <w:p w:rsidR="0072501E" w:rsidRDefault="0072501E" w:rsidP="00FB6670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-</w:t>
      </w:r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건강과 질병과 관련된 적절한 용어를 정의하십시오</w:t>
      </w:r>
      <w:r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</w:p>
    <w:p w:rsidR="0072501E" w:rsidRDefault="0072501E" w:rsidP="00FB6670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-</w:t>
      </w:r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질병의 간단한 구분을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한다</w:t>
      </w:r>
      <w:r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; </w:t>
      </w:r>
    </w:p>
    <w:p w:rsidR="0072501E" w:rsidRDefault="0072501E" w:rsidP="00FB6670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-</w:t>
      </w:r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병리학 조사가 질병의 진단</w:t>
      </w:r>
      <w:r w:rsidR="00FB6670"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치료 및 관리에 </w:t>
      </w:r>
      <w:proofErr w:type="spellStart"/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도움이되는</w:t>
      </w:r>
      <w:proofErr w:type="spellEnd"/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방법을 열거하십시오</w:t>
      </w:r>
      <w:r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</w:p>
    <w:p w:rsidR="00FB6670" w:rsidRPr="00FB6670" w:rsidRDefault="0072501E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-</w:t>
      </w:r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실험실 검사의 임상 및 분석 평가에 대해 논의합니다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72501E" w:rsidRPr="0072501E" w:rsidRDefault="00FB6670" w:rsidP="0072501E">
      <w:pPr>
        <w:pStyle w:val="a3"/>
        <w:numPr>
          <w:ilvl w:val="1"/>
          <w:numId w:val="1"/>
        </w:numPr>
        <w:spacing w:after="0" w:line="384" w:lineRule="auto"/>
        <w:ind w:leftChars="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</w:rPr>
      </w:pP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서론 </w:t>
      </w:r>
    </w:p>
    <w:p w:rsidR="00FB6670" w:rsidRPr="0072501E" w:rsidRDefault="00FB6670" w:rsidP="0072501E">
      <w:pPr>
        <w:pStyle w:val="a3"/>
        <w:spacing w:after="0" w:line="384" w:lineRule="auto"/>
        <w:ind w:leftChars="0" w:left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질병은 신체의 이상이나 장애로 정의 될 수 있으며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이는 의학적 치료가 필요할 수도</w:t>
      </w:r>
      <w:r w:rsid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있다 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1.1).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질병에 대한 과학적 연구를 병리학이라고</w:t>
      </w:r>
      <w:r w:rsid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합니다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모든 질병에는 원인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관련 임상 증상 및 특징적인 진행을 비롯하여 환자의 형태 및 기능 변화와 관련된 특징이 있습니다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그러나 질병 자체가 비정상적이</w:t>
      </w:r>
      <w:r w:rsid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지만 그것이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반드시 </w:t>
      </w:r>
      <w:r w:rsid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병으로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나타나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는 것은 아닙니다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건강은 질병과 관련된 징후와 증상이</w:t>
      </w:r>
      <w:r w:rsid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없는 것으로 정의 할 수 있습니다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 정의에는 질병의 검출 가능한 징후가 존재하지 않지만 개인이 자신이 질병이라고 생각하는 상황이 있다는 점에서 한계가 있습니다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반대로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건강하다고 믿는 사람들이 있지만 상세한 진단을 받으면 심각한 질병으로 고통받는 것으로 나타났습니다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이러한 이유로 세계 보건기구 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(WHO)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는 질병의 </w:t>
      </w:r>
      <w:proofErr w:type="gramStart"/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부재</w:t>
      </w:r>
      <w:r w:rsid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뿐만</w:t>
      </w:r>
      <w:proofErr w:type="gramEnd"/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아니라 육체적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정신적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사회적 복지의 상태로서 건강에 대한보다 적절한 정의를 고안했습니다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현재 선진국에서는 특히 생활 방식을 개선하고 건강에 관련된 정신적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사회적 요인을 줄임으로써 건강 증진에 상당한 관심을 보이고 있습니다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개인은 육체적인 외관이 다르며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또한 생물학적 물질의 조성이 내부적으로 다릅니다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Default="00FB6670" w:rsidP="0072501E">
      <w:pPr>
        <w:spacing w:after="0" w:line="384" w:lineRule="auto"/>
        <w:ind w:firstLineChars="200" w:firstLine="349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병원의 현대 집중 치료실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72501E" w:rsidRDefault="0072501E" w:rsidP="0072501E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</w:rPr>
      </w:pPr>
    </w:p>
    <w:p w:rsidR="0072501E" w:rsidRDefault="00FB6670" w:rsidP="00FB6670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개인 간의 차이는 생물학적 다양성 때문입니다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측정 가능한 신체 특징 또는 생물학적 물질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분석 물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에 대한 값의 변화는 여러 가지 이유로 발생합니다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개인의 유전형의 차이는 두 개인이 동일하지 않음을 </w:t>
      </w:r>
      <w:r w:rsid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증명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합니다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일란성 쌍둥이 제외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생물 다양성은 생활 양식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경험</w:t>
      </w:r>
      <w:proofErr w:type="gramStart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,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식이</w:t>
      </w:r>
      <w:proofErr w:type="gram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및 기타 요인과 유전자의 차이로 인해 발생합니다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신체적 인 통제 메커니즘에서 발생하는 생리 학적 과정에도 차이가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예를 들어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혈당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농도는식이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요법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lastRenderedPageBreak/>
        <w:t xml:space="preserve">시간 및 신체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활동을하는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개인마다 다릅니다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</w:p>
    <w:p w:rsidR="0072501E" w:rsidRDefault="0072501E" w:rsidP="00FB6670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</w:p>
    <w:p w:rsidR="0072501E" w:rsidRPr="0072501E" w:rsidRDefault="00FB6670" w:rsidP="0072501E">
      <w:pPr>
        <w:pStyle w:val="a3"/>
        <w:numPr>
          <w:ilvl w:val="1"/>
          <w:numId w:val="1"/>
        </w:numPr>
        <w:spacing w:after="0" w:line="384" w:lineRule="auto"/>
        <w:ind w:leftChars="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</w:rPr>
      </w:pP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질병의 특징 </w:t>
      </w:r>
    </w:p>
    <w:p w:rsidR="009506A2" w:rsidRDefault="00FB6670" w:rsidP="0072501E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모든 질병에는 여러 가지 특징이 있습니다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이러한 기능을 통해 질병을 </w:t>
      </w:r>
      <w:r w:rsid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분류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하고 질병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진단 및 관리에 대한 더 나은 이해를 가능하게</w:t>
      </w:r>
      <w:r w:rsid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합니다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정확한 진단은 적절한 치료가 주어져야 함을 의미합니다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</w:p>
    <w:p w:rsidR="009506A2" w:rsidRDefault="00FB6670" w:rsidP="0072501E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</w:rPr>
      </w:pP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ETIOLOGY</w:t>
      </w:r>
      <w:proofErr w:type="gramStart"/>
      <w:r w:rsid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병인학</w:t>
      </w:r>
      <w:proofErr w:type="spellEnd"/>
      <w:proofErr w:type="gramEnd"/>
    </w:p>
    <w:p w:rsidR="00FB6670" w:rsidRPr="0072501E" w:rsidRDefault="009506A2" w:rsidP="0072501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병인학</w:t>
      </w:r>
      <w:proofErr w:type="spellEnd"/>
      <w:r w:rsid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이란 질병의 원인을 말합니다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proofErr w:type="spellStart"/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병인학적</w:t>
      </w:r>
      <w:proofErr w:type="spellEnd"/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원인은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proofErr w:type="spellStart"/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내인성</w:t>
      </w:r>
      <w:proofErr w:type="spellEnd"/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일 수 있으며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즉 체내에서 유래하거나 체외에서 오는 </w:t>
      </w:r>
      <w:proofErr w:type="spellStart"/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외인성</w:t>
      </w:r>
      <w:proofErr w:type="spellEnd"/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일 수 있습니다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proofErr w:type="spellStart"/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내인성</w:t>
      </w:r>
      <w:proofErr w:type="spellEnd"/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물질에는 유전적 결함 및 내분비 장애가 포함되며 </w:t>
      </w:r>
      <w:proofErr w:type="spellStart"/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외인성</w:t>
      </w:r>
      <w:proofErr w:type="spellEnd"/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물질에는 바이러스 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1.2),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박테리아 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1.3)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및 감염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화학 물질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물리적 외상 및 방사선을 유발하는 곰팡이와 같은 미생물이 포함됩니다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많은 질병은 원인</w:t>
      </w:r>
      <w:r w:rsid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을 규명함으로서 그 질병의 발생을 예측하는 </w:t>
      </w:r>
      <w:proofErr w:type="spellStart"/>
      <w:r w:rsid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것이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로</w:t>
      </w:r>
      <w:proofErr w:type="spellEnd"/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예측 가능하고 합니다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72501E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어떤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질병은 원인 인자의 결과 일 수 </w:t>
      </w:r>
      <w:r w:rsid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있고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질병의 발병은 피할 수</w:t>
      </w:r>
      <w:r w:rsid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없</w:t>
      </w:r>
      <w:r w:rsidR="00105ABA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을 수도 있습니다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개인은 병원성 미생물에 감염 될 수 있지만 질병의 결과는 </w:t>
      </w:r>
      <w:r w:rsidR="00105ABA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환자의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영양 및 면역 상태와 같은 다른 요소에 따라 달라질 수 있습니다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일부 질병은 하나 이상의 병인을 가지고 있으며 실제로 여러 가지 요인에 의해 유발 될 수 있습니다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이러한 질병은 근원적으로 </w:t>
      </w:r>
      <w:proofErr w:type="spellStart"/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다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인성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이라고</w:t>
      </w:r>
      <w:proofErr w:type="spellEnd"/>
      <w:r w:rsidR="00105ABA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합니다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탄수화물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지방 및 단백질 신진 대사의 장애인 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2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형 당뇨병은 여러 가지 유전적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,</w:t>
      </w:r>
      <w:r w:rsidR="00105ABA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</w:t>
      </w:r>
      <w:proofErr w:type="spellStart"/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식이적</w:t>
      </w:r>
      <w:proofErr w:type="spellEnd"/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및 환경적 요인을 포함하는 다원적인 원인으로 여겨진다 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(7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많은 질병은 원인 불명이며 특발성으로 알려져 있습니다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이것의 예로는 고혈압이 있으며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90 %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이상이 원인을 알 수 없습니다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특발성 질환의 치료는 증상을 완화시키는 것으로 제한됩니다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어떤 </w:t>
      </w:r>
      <w:r w:rsidR="00105ABA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질병은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치료 효과에 의해 유발되며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proofErr w:type="spellStart"/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의원성</w:t>
      </w:r>
      <w:proofErr w:type="spellEnd"/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질환 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(iatrogenic diseases)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이라고 불린다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예를 들어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세포 독성 약물로 일부 암을 치료할 경우 암을 치료할 수는 있지만 심한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의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원성</w:t>
      </w:r>
      <w:proofErr w:type="spellEnd"/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빈혈이 발생할 수 있습니다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때때로 원인 불명의 질병은 위험 요인이라고 불리는 </w:t>
      </w:r>
      <w:proofErr w:type="spellStart"/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특정식이</w:t>
      </w:r>
      <w:proofErr w:type="spellEnd"/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직업 또는 생활 조건을 가진 인구 집단에서 더 흔하게 발견됩니다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흡연은 심장 질환과 폐암 발병의 중요한 위험 요소입니다 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(14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장과 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17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일부 위험 요소는 질병의 발병에 중요 할 수 있으며 </w:t>
      </w:r>
      <w:r w:rsidR="00105ABA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어떤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위험 요인은 개인을 질병에 더 취약하게 만들 수 있습니다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Predisposing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요인은 질병에 더 감염되기 쉬운 상태 또는 상황입니다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여기에는 연령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성별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유전 및 환경 요인이 포함됩니다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예를 들어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신생아의 면역 체계가 완전히 발달되지 않아 아기가 감염되기 쉽습니다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그러나 노화 과정에서 </w:t>
      </w:r>
      <w:proofErr w:type="spellStart"/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면역계는</w:t>
      </w:r>
      <w:proofErr w:type="spellEnd"/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기능이 점진적으로 저하되어 노인들도 감염되기 쉽습니다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섹스는 또한 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predisposing factor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일 수 있습니다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남성은 여성보다 통풍으로 고통 받기 쉽지만</w:t>
      </w:r>
      <w:r w:rsidR="00FB6670" w:rsidRPr="0072501E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="00FB6670" w:rsidRPr="0072501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골다공증은 후자에서 더 흔합니다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1.2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호흡기 감염을 일으킬 수</w:t>
      </w:r>
      <w:r w:rsidR="009506A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있는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아데노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바이러스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직경 약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70nm)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의 도식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1.3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뇌막염의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원인균인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세균성 병원균 인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Neisseria </w:t>
      </w:r>
      <w:proofErr w:type="spellStart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meningitidis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의 전자 현미경 사진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(2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장과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3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A. Curry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박사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영국 왕실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보위부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부장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1.4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배양 된 인간 세포에서 도주 한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HIV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입자의 전자 현미경 사진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D. Robertson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박사와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R.A.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교수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Weiss,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암 연구소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영국 왕립 암 병원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105ABA" w:rsidRDefault="00FB6670" w:rsidP="00FB6670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어떤 질병은 다른 </w:t>
      </w:r>
      <w:r w:rsidR="00105ABA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을 키울 위험이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따라서 일부 조건은 암 발병 위험을 증가시키고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전암이라고합니다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이것은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궤양성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대장염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대장에 영향을 미치는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염증성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질환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에서 나타나며 이로 인해 환자에서 장암이 발생할 확률이 높아집니다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일부 질병은 질병을 일으키지 않는 병원체가 아닌 병원균 </w:t>
      </w:r>
      <w:r w:rsidR="00105ABA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감영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함으로써 환자를 다른 상태에 빠지게</w:t>
      </w:r>
      <w:r w:rsidR="00105ABA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이것은 개인의 면역 기능의 저하로 인해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비병원성인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미생물에 감염되기 쉬운 기회 감염에서 볼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후천 면역 결핍 증후군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(AIDS)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에서 사람 면역 결핍 바이러스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(HIV)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에 감염된 사람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1.4)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은 폐렴을 일으키는 원인이</w:t>
      </w:r>
      <w:r w:rsidR="00105ABA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되는 </w:t>
      </w:r>
      <w:proofErr w:type="gram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미생물</w:t>
      </w:r>
      <w:r w:rsidR="00105ABA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뿐만</w:t>
      </w:r>
      <w:proofErr w:type="gram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아니라 효모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캔디다와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같은 미생물에 의한 감염에 거의 저항하지 않습니다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이들은 신체의 정상적인 </w:t>
      </w:r>
      <w:proofErr w:type="spellStart"/>
      <w:r w:rsidR="00105ABA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정상균총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의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일부분이다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(2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질병은 종종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차 또는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2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차라고 기술됩니다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105ABA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1차는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원인 불명 또는 특발성 질환을 의미 할 수 있지만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이차성은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기존 질병에서 발생하는 상태를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나타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내기 위해 사용됩니다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그러나 이러한 용어는 종종 질병의 단계를 설명하는 데 사용됩니다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예를 들어 암에서는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원발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종양이 초기 종양인 반면 이차 종양은 다른 종양으로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원발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종양이 전이 된 후에 발생합니다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(17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).</w:t>
      </w:r>
    </w:p>
    <w:p w:rsidR="006974F3" w:rsidRDefault="00FB6670" w:rsidP="00FB6670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</w:t>
      </w:r>
    </w:p>
    <w:p w:rsidR="006974F3" w:rsidRDefault="00FB6670" w:rsidP="00FB6670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병리학 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모든 질병은 병의 발달을 설명하는 </w:t>
      </w:r>
      <w:r w:rsidR="009506A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발생과정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가지고 있으며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,</w:t>
      </w:r>
      <w:r w:rsidR="009506A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보다 구체적으로 병인이 </w:t>
      </w:r>
      <w:r w:rsidR="000A0F45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어떻게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질병의 임상적 및 병리학 적 변화를 일으키는 </w:t>
      </w:r>
      <w:r w:rsidR="000A0F45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지를 보여 줍니다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질병이 </w:t>
      </w:r>
      <w:r w:rsidR="000A0F45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어떤 과정으로 발달하는지에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대한 몇 가지 예는 유해 물질에 대한 염증 반응 및 발암 물질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암 유발 물질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에 노출 된 결과로 종양이 형성되는 </w:t>
      </w:r>
      <w:r w:rsidR="000A0F45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발암과정에서 볼 수 있습니다</w:t>
      </w:r>
    </w:p>
    <w:p w:rsidR="000A0F45" w:rsidRDefault="00FB6670" w:rsidP="00FB6670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질병에는 각 질병의 진행 방식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효과 및 지속 기간의 전형적인 패턴을 나타내는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'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자연사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'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가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환자에 대한 질병의 영향을 이환율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(morbidity)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이라고</w:t>
      </w:r>
      <w:r w:rsidR="000A0F45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때때로 질병의 이환율은 장애를 유발하여 환자의 활동을 제한 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질병의 </w:t>
      </w:r>
      <w:r w:rsidR="000A0F45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치사율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은 죽음을 초래할 가능성을 설명합니다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일반적으로 백분율로 표시됩니다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일부 질병에는 급성으로 기술되는 급속하고 종종 심한 발병이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그러나 다른 질병은 만성적인 발병이 있으며 상대적으로 더 오랜 시간 동안 점차적으로 진행됩니다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따라서 만성 신부전증이 수개월 또는 수년에 걸쳐 진행되는 반면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급성 신부전증은 며칠에 걸쳐 신장 기능의 급속한 악화를 특징으로</w:t>
      </w:r>
      <w:r w:rsidR="000A0F45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한다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(8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질병은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lastRenderedPageBreak/>
        <w:t>병원체에 노출 된 직후에는 거의 발생하지 않습니다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대부분의 경우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잠복 기간</w:t>
      </w:r>
      <w:r w:rsidR="000A0F45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질병이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명백해지기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전에 경과해야</w:t>
      </w:r>
      <w:r w:rsidR="000A0F45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발암 과정에서</w:t>
      </w:r>
      <w:r w:rsidR="000A0F45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 기간은 수십 년 지속될 수 있으며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잠복기라고</w:t>
      </w:r>
      <w:proofErr w:type="spellEnd"/>
      <w:r w:rsidR="000A0F45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감염성 질병의 경우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질병의 노출과 발달 사이의 시간은 종종 관련 감염 인자의 특징입니다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</w:p>
    <w:p w:rsidR="000A0F45" w:rsidRDefault="000A0F45" w:rsidP="00FB6670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</w:p>
    <w:p w:rsidR="000A0F45" w:rsidRDefault="00FB6670" w:rsidP="00FB6670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질병의 발</w:t>
      </w:r>
      <w:r w:rsidR="000A0F45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현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</w:p>
    <w:p w:rsidR="001E2153" w:rsidRDefault="00FB6670" w:rsidP="00FB6670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질병의 병인 및 병</w:t>
      </w:r>
      <w:r w:rsidR="000A0F45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의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발생은 질병의 징후 및 증상을 포함하는 임상 양상을 일으킨다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증상은 질병이 있고 환자가 불평하는 증상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proofErr w:type="gram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예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:</w:t>
      </w:r>
      <w:proofErr w:type="gram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메스꺼움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불쾌감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통증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을 나타냅니다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표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1.1). </w:t>
      </w:r>
      <w:r w:rsidR="000A0F45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징후는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환자를 진단 할 때 피부가 붉어 지거나 부어 오르는 등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임상가가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특별히 보거나 느끼는 것입니다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질병이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확증되고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혈액이나 소변과 같은 실험실 분석으로 검출 할 수</w:t>
      </w:r>
      <w:r w:rsidR="000A0F45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있는 특징적인 생화학 적 및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세포적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변화가 있음에도 불구하고 이러한 징후와 증상이 명백하지 않은 무증상 단계가</w:t>
      </w:r>
      <w:r w:rsidR="000A0F45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있는 일부 질병</w:t>
      </w:r>
      <w:r w:rsidR="000A0F45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도 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</w:p>
    <w:p w:rsidR="006D25D1" w:rsidRDefault="00FB6670" w:rsidP="00FB6670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</w:t>
      </w:r>
      <w:r w:rsidR="001E215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적 징후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및 증상은 종종 질병의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원인이되고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일반적으로 질병의 징후 및 증상을 일으키는 감염된 조직에서 병변이라고하는 구조적 또는 기능적 이상을 동반합니다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병변은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헤모글</w:t>
      </w:r>
      <w:r w:rsidR="001E215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로빈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병증 환자에서 헤모글로빈 결함과 같은 본질적으로 생화학적일 수 있습니다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(13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또는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병변에는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알츠하이머 병 환자의 뇌에서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아밀로이드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침착과 같은 세포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조직 및 장기에 비정상적인 물질이 축적 될 수 있습니다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(18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건강한 </w:t>
      </w:r>
      <w:r w:rsidR="001E215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표피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조직의 손실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예를 들어 위궤양의</w:t>
      </w:r>
      <w:r w:rsidR="001E215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일부 질병의 특징이</w:t>
      </w:r>
      <w:r w:rsidR="001E215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된다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질병에는 호르몬의 부적절한 분비와 같은 기능 이상이 포함될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이러한 예로는 갑상선 기능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항진증에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갑상선 호르몬이 과도하게 생성되거나 제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형 당뇨병에서 인슐린이 부적절하게 분비되는 경우가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다른 기능 결함으로는 신경 전달 장애 및 근육 수축이 포함될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증후군이라는 용어는 종종 뚜렷한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임상상을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형성하는 여러 가지 이상으로 특징 지어지는 특정 질환을 설명하기 위해 </w:t>
      </w:r>
      <w:r w:rsidR="001E215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사용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예를 들어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쿠싱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증후군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제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7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은 과도한 호르몬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코르티솔이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다모증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과도한 얼굴 털의 성장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비만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고혈압 및 특징적인 얼굴 및 신체 특징을 포함하는 임상 특징의 조합을 생성 할 때 발생합니다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일부 질병은 종종 합병증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즉 초기 질병에 이차적이고 그 결과로 발생하는 새로운 또는 별도의 과정을 나타냅니다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당뇨병 백내장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망막 병증 및 신 병증은 모두 당뇨병의 만성적이거나 장기간의 합병증입니다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주어진 사람의 질병 발현은 정적이 아니며 신체의 보상 메커니즘과 환경 영향 및 치료 반응에 의해 영향을</w:t>
      </w:r>
      <w:r w:rsidR="001E215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받습니다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질병에는 종종 증상의 범위가 있으며 환자마다 </w:t>
      </w:r>
      <w:r w:rsidR="001E215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증상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의 존재 여부와 심각성이 다를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개인간의 차이 이외에도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유아기부터 노년기에 이르기까지 개발 단계에 따라</w:t>
      </w:r>
      <w:r w:rsidR="001E215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서도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차이가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1.5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는 병인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병인 및 증상의 관점에서 일부 질병의 주요 특징을 개략적으로 설명합니다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</w:p>
    <w:p w:rsidR="006D25D1" w:rsidRDefault="006D25D1" w:rsidP="00FB6670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</w:p>
    <w:p w:rsidR="006D25D1" w:rsidRDefault="00FB6670" w:rsidP="00FB6670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질병의 결과 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lastRenderedPageBreak/>
        <w:t xml:space="preserve">질병의 예후는 </w:t>
      </w:r>
      <w:r w:rsidR="006D25D1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예상되는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결과입니다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예후는 다른 질병들 사이에서 상당히 다를 수 있으며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물론 치료에 의해 영향을</w:t>
      </w:r>
      <w:r w:rsidR="006D25D1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받을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따라서 예후를 결정할 때 질병이 자연 경과에 따르고 있는지 또는 의학적 또는 외과 적 개입이 있거나 필요가 있는지 여부를 명확히</w:t>
      </w:r>
      <w:r w:rsidR="006D25D1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하는 것이 필요합니다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6D25D1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독일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홍역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풍진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과 같은 바이러스 성 질환은 일반적으로 자체적으로 해결되지만 부러진 다리 나 심장 마비는 치료가 필요합니다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일부 질병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특히 일부 암의 경우 환자는 증상이 감소하거나 사라지는 상태에서 건강 상태가 좋을 수 있으며 질병은 완화되</w:t>
      </w:r>
      <w:r w:rsidR="006D25D1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고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있다고</w:t>
      </w:r>
      <w:r w:rsidR="006D25D1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그러나 재발은 뚜렷한 회복 기간이 지난 후 질병 증상이 회복되면서 발생할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완화 및 재발 경향이</w:t>
      </w:r>
      <w:r w:rsidR="006D25D1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있는 질환에는 급성 림프 구성 백혈병 및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궤양성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대장염이 포함됩니다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(17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및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11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Default="00D900D2" w:rsidP="00FB6670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>
        <w:rPr>
          <w:rFonts w:ascii="함초롬바탕" w:eastAsia="함초롬바탕" w:hAnsi="함초롬바탕" w:cs="함초롬바탕"/>
          <w:color w:val="000000"/>
          <w:kern w:val="0"/>
          <w:sz w:val="18"/>
          <w:szCs w:val="18"/>
        </w:rPr>
        <w:t xml:space="preserve">1.5 </w:t>
      </w:r>
      <w:proofErr w:type="spellStart"/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병인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학</w:t>
      </w:r>
      <w:proofErr w:type="spellEnd"/>
      <w:r w:rsidR="00FB6670"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병리학</w:t>
      </w:r>
      <w:r w:rsidR="00FB6670"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형태 학적 및 기능적 특징과 합병증 및 후유증 간의 관계를 보여주는 일부 질병의 특성</w:t>
      </w:r>
    </w:p>
    <w:p w:rsidR="00D900D2" w:rsidRPr="00FB6670" w:rsidRDefault="00D900D2" w:rsidP="00FB6670">
      <w:pPr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:rsidR="00D900D2" w:rsidRPr="00D900D2" w:rsidRDefault="00FB6670" w:rsidP="00D900D2">
      <w:pPr>
        <w:pStyle w:val="a3"/>
        <w:numPr>
          <w:ilvl w:val="1"/>
          <w:numId w:val="1"/>
        </w:numPr>
        <w:spacing w:after="0" w:line="384" w:lineRule="auto"/>
        <w:ind w:leftChars="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</w:rPr>
      </w:pP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질병의 분류 </w:t>
      </w:r>
    </w:p>
    <w:p w:rsidR="00D900D2" w:rsidRDefault="00FB6670" w:rsidP="00D900D2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일부 질병은 공통된 특징을 공유하며 분류 체계에서 함께 분류 될 수 있습니다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질병을 분류하는 한 가지 방법은 원인을 근거로</w:t>
      </w:r>
      <w:r w:rsid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합니다 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표 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1.2).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이것은 어떤 질병이 여러 가지 원인을 가지고 있기 때문에 결코 완벽한 것은 아니며 다른 범주들 사이에 중복이</w:t>
      </w:r>
      <w:r w:rsid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있을 수 있습니다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</w:p>
    <w:p w:rsidR="00D900D2" w:rsidRDefault="00FB6670" w:rsidP="00D900D2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감염성 질병은 바이러스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박테리아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곰팡이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원생 동물 및 기생충과 같은 미생물이 체내에 들어 와서 확산 될 때 발생합니다 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(2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장과 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3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</w:p>
    <w:p w:rsidR="00D900D2" w:rsidRDefault="00FB6670" w:rsidP="00D900D2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면역 질환 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(4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장과 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5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은 면역 체계가 신체의 조직에 손상을 줄 수</w:t>
      </w:r>
      <w:r w:rsid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있는 상황에서 발생합니다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자기 면역 상태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예를 들어</w:t>
      </w:r>
      <w:r w:rsid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자가 면역 갑상선염에서 신체의 자체 조직을 공격하는 항체가 생성됩니다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또는 감염성 병원체에 대한 환자의 감수성을 증가시키는 면역 결핍과 관련된 질병이 있습니다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이것은 심한 복합 면역 결핍증 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(SCID)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과 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AIDS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에서 발생합니다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</w:p>
    <w:p w:rsidR="00D900D2" w:rsidRDefault="00FB6670" w:rsidP="00D900D2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내분비 질환은 호르몬의 과다 또는 과잉 생산 또는 돌연변이의 결과로 </w:t>
      </w:r>
      <w:r w:rsidR="00D900D2"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세포 </w:t>
      </w:r>
      <w:r w:rsid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수용체</w:t>
      </w:r>
      <w:r w:rsid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의 결핍으로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특정 호르몬에 대한 저항성으로 인해 발생합니다 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(7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따라서 말단 비대증은 성인의 성장 호르몬 과다에 의해 유발되는 반면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제 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2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형 당뇨병은 적절한 표적 세포가 호르몬에 반응하지 않는 인슐린 저항성의 결과이다 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1.6). </w:t>
      </w:r>
    </w:p>
    <w:p w:rsidR="00D900D2" w:rsidRDefault="00FB6670" w:rsidP="00D900D2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항상성 조절은 항상성을 조절하는 기전이 혼란 될 때 발생합니다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예를 들어 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'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부적절한 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ADH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분비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'(8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증후군에서 소변 생산이 감소하면 체액이 증가합니다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</w:p>
    <w:p w:rsidR="00B47BFC" w:rsidRDefault="00FB6670" w:rsidP="00D900D2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영양 질병은 필수 아미노산을 공급하는 단백질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탄수화물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필수 지방산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비타민 또는 미량 원소와 같은 영양소 섭취 부족으로 발생합니다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부적절한 영양은 특히 개발 도상국에서 질병의 주요 원인입니다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그러한 </w:t>
      </w:r>
      <w:r w:rsidR="00B47BFC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결핍증은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lastRenderedPageBreak/>
        <w:t xml:space="preserve">단백질 에너지 영양 실조 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제 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10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와 같이 </w:t>
      </w:r>
      <w:r w:rsidR="00B47BFC"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단순히 음식이 충분하지 않</w:t>
      </w:r>
      <w:r w:rsidR="00B47BFC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아서</w:t>
      </w:r>
      <w:r w:rsidR="00B47BFC"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="00B47BFC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발생하는 일반적인 결핍증이거나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야</w:t>
      </w:r>
      <w:r w:rsidR="00B47BFC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맹증을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포함하는 여러 장애를 유발하는 비타민 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A (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1.7)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와 같은 특정 영양소가 부족할 수도 있습니다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대조적으로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많은 선진국에서는 운동 부족과 함께 과도한 에너지 섭취가 비만의 증가를 초래합니다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</w:p>
    <w:p w:rsidR="00B47BFC" w:rsidRDefault="00FB6670" w:rsidP="00D900D2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독성 질병 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(12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은 환경에서 발생할 수</w:t>
      </w:r>
      <w:r w:rsidR="00B47BFC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있는 다양한 독극물의 섭취로 인해 발생합니다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섭취가 의도하지 않았거나 의도적 일 수 있습니다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일산화탄소는 자동차 배기 가스 또는 잘못된 가스 화재 또는 </w:t>
      </w:r>
      <w:proofErr w:type="spellStart"/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온열기로</w:t>
      </w:r>
      <w:proofErr w:type="spellEnd"/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흡입되어 조직 저산소증 및 사망을 유발할 수 있습니다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</w:p>
    <w:p w:rsidR="00B47BFC" w:rsidRDefault="00FB6670" w:rsidP="00D900D2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유전자 질환은 개인의 유전자나 염색체의 결함으로 인해 발생한다 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(15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결함 유전자는 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phenylketonuria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에서 </w:t>
      </w:r>
      <w:proofErr w:type="spellStart"/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페닐알라닌</w:t>
      </w:r>
      <w:proofErr w:type="spellEnd"/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히드록실라제와</w:t>
      </w:r>
      <w:proofErr w:type="spellEnd"/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같은 중요한 효소의 부적절한 생산을 초래할 수 있습니다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다운 증후군은 비정상적인 염색체 </w:t>
      </w:r>
      <w:r w:rsidR="00B47BFC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쌍으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로 인해 발생하는 질환의 예입니다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일부 유전 질환은 부모로부터 유전되지 않으며 </w:t>
      </w:r>
      <w:proofErr w:type="spellStart"/>
      <w:r w:rsidR="00B47BFC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조로증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같이</w:t>
      </w:r>
      <w:proofErr w:type="spellEnd"/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="00B47BFC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자식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의 유전적 돌연변이로 인해 발생할 수 있습니다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선천성 질환은 </w:t>
      </w:r>
      <w:proofErr w:type="spellStart"/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출생시</w:t>
      </w:r>
      <w:proofErr w:type="spellEnd"/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존재하며 유전되었을 수도 있고 그렇지 않을 수도 있습니다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그것들은 알려진 또는 알려지지 않은 원인의 발달상의 결함으로 인해 발생할 수 있습니다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따라서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신생아는 태아 알코올 증후군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임신 중에 과도한 알코올 섭취의 결과로 발생하는 선천적 인 상태로 고통받을 수 있습니다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</w:p>
    <w:p w:rsidR="00FB6670" w:rsidRPr="00B47BFC" w:rsidRDefault="00FB6670" w:rsidP="00D900D2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18"/>
        </w:rPr>
      </w:pPr>
      <w:proofErr w:type="spellStart"/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종양성</w:t>
      </w:r>
      <w:proofErr w:type="spellEnd"/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질환은 조절되지 않고 비정상적인 세포 성장을 특징으로</w:t>
      </w:r>
      <w:r w:rsidR="00B47BFC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합니다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 세포는 양성 또는 악성 종양을 형성합니다 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(17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악성 </w:t>
      </w:r>
      <w:proofErr w:type="spellStart"/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신생물</w:t>
      </w:r>
      <w:proofErr w:type="spellEnd"/>
      <w:r w:rsidR="00B47BFC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(종양)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은 많은 선진국에서 주요 사망 원인입니다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또한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D900D2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사람들이 더 오래 살면서 발생률이 증가하고 있습니다</w:t>
      </w:r>
      <w:r w:rsidRPr="00D900D2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표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1.2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질병의 분류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Default="00FB6670" w:rsidP="00FB6670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1.6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인슐린의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2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량체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(2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분자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의 모델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이황화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결합을 나타냅니다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PDB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파일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1ZEH.</w:t>
      </w:r>
    </w:p>
    <w:p w:rsidR="007A1D26" w:rsidRPr="00FB6670" w:rsidRDefault="007A1D26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DE7010" w:rsidRDefault="00FB6670" w:rsidP="00FB6670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외상성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질병은 신체적 상해로 야기되며 기계적 외상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="00DE7010"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고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열이나 추위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감전 및 </w:t>
      </w:r>
      <w:r w:rsidR="007A1D26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방사선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을 포함합니다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외상성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질병은 조직에 대한 광범위한 손상으로 인한 명백한 문제 외에도 면역 체계를 손상시킴으로써 감염을 더 쉽게 일으킬 수 있습니다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(4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</w:p>
    <w:p w:rsidR="00DE7010" w:rsidRDefault="00FB6670" w:rsidP="00FB6670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퇴행성 질환에는 신체 조직의 점진적인 상실과 노화와 관련된 기능 손상이 있습니다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(18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예로는 비교적 일반적인 알츠하이머 병과 근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위축증과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같은 신경 퇴행성 질환이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</w:p>
    <w:p w:rsidR="00DE7010" w:rsidRDefault="00FB6670" w:rsidP="00FB6670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심인성 질병은 마음에서 시작됩니다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예를 들어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정신 분열증에서 볼 수</w:t>
      </w:r>
      <w:r w:rsid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있는 중요한 심리적 요소 또는 정서적 요소가</w:t>
      </w:r>
      <w:r w:rsid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있을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</w:p>
    <w:p w:rsidR="00DE7010" w:rsidRDefault="00DE7010" w:rsidP="00FB6670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proofErr w:type="spellStart"/>
      <w:r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lastRenderedPageBreak/>
        <w:t>의원성</w:t>
      </w:r>
      <w:proofErr w:type="spellEnd"/>
      <w:r>
        <w:rPr>
          <w:rFonts w:ascii="함초롬바탕" w:eastAsia="함초롬바탕" w:hAnsi="굴림" w:cs="굴림" w:hint="eastAsia"/>
          <w:color w:val="000000"/>
          <w:kern w:val="0"/>
          <w:sz w:val="18"/>
          <w:szCs w:val="18"/>
        </w:rPr>
        <w:t>(</w:t>
      </w:r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병원성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)</w:t>
      </w:r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질환은 치료의 결과로 발생합니다</w:t>
      </w:r>
      <w:r w:rsidR="00FB6670"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예를 들어 혈압을 조절하기 위해 </w:t>
      </w:r>
      <w:r w:rsidR="00FB6670"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thiazide </w:t>
      </w:r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이뇨제와 같은 약물을 </w:t>
      </w:r>
      <w:proofErr w:type="spellStart"/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투여받는</w:t>
      </w:r>
      <w:proofErr w:type="spellEnd"/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환자는 과도한 신부전으로 인해 혈청 </w:t>
      </w:r>
      <w:r w:rsidR="00FB6670"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K</w:t>
      </w:r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가 낮을 수 있습니다 </w:t>
      </w:r>
      <w:r w:rsidR="00FB6670"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proofErr w:type="spellStart"/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저칼륨</w:t>
      </w:r>
      <w:proofErr w:type="spellEnd"/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proofErr w:type="spellStart"/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혈증</w:t>
      </w:r>
      <w:proofErr w:type="spellEnd"/>
      <w:r w:rsidR="00FB6670"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8 </w:t>
      </w:r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 참조</w:t>
      </w:r>
      <w:r w:rsidR="00FB6670"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치료하지 않으면 </w:t>
      </w:r>
      <w:proofErr w:type="spellStart"/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저칼륨</w:t>
      </w:r>
      <w:proofErr w:type="spellEnd"/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proofErr w:type="spellStart"/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혈증이</w:t>
      </w:r>
      <w:proofErr w:type="spellEnd"/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심장 부정맥을 일으킬 수 있습니다 </w:t>
      </w:r>
      <w:r w:rsidR="00FB6670"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(14 </w:t>
      </w:r>
      <w:r w:rsidR="00FB6670"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="00FB6670"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</w:p>
    <w:p w:rsidR="00DE7010" w:rsidRDefault="00FB6670" w:rsidP="00FB6670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마지막으로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특발성 질환은 알려지지 않은 원인이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</w:p>
    <w:p w:rsidR="00DE7010" w:rsidRDefault="00DE7010" w:rsidP="00FB6670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bookmarkStart w:id="0" w:name="_GoBack"/>
      <w:bookmarkEnd w:id="0"/>
    </w:p>
    <w:p w:rsidR="00DE7010" w:rsidRPr="00DE7010" w:rsidRDefault="00FB6670" w:rsidP="00DE7010">
      <w:pPr>
        <w:pStyle w:val="a3"/>
        <w:numPr>
          <w:ilvl w:val="1"/>
          <w:numId w:val="1"/>
        </w:numPr>
        <w:spacing w:after="0" w:line="384" w:lineRule="auto"/>
        <w:ind w:leftChars="0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질병의 역학 </w:t>
      </w:r>
      <w:r w:rsidRPr="00DE701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(Epidemiology of Disease) </w:t>
      </w:r>
    </w:p>
    <w:p w:rsidR="00FB6670" w:rsidRPr="00DE7010" w:rsidRDefault="00DE7010" w:rsidP="00DE701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역학은 질병을 일으키는 요인이 인구 집단에 어떻게 전파되는지를 연구하는 것이다.</w:t>
      </w:r>
      <w:r>
        <w:rPr>
          <w:rFonts w:ascii="함초롬바탕" w:eastAsia="함초롬바탕" w:hAnsi="함초롬바탕" w:cs="함초롬바탕"/>
          <w:color w:val="000000"/>
          <w:kern w:val="0"/>
          <w:sz w:val="18"/>
          <w:szCs w:val="18"/>
        </w:rPr>
        <w:t xml:space="preserve"> </w:t>
      </w:r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따라서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역학</w:t>
      </w:r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은 주로 개인이 아닌 사람들 집단의 질병에 관한 자료를 수집하고 해석하는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것이다</w:t>
      </w:r>
      <w:r w:rsidR="00FB6670" w:rsidRPr="00DE701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역학 조사에서 수집 된 데이터 유형은 </w:t>
      </w:r>
      <w:proofErr w:type="spellStart"/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스크리닝이나</w:t>
      </w:r>
      <w:proofErr w:type="spellEnd"/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다른 예방 조치의 도입 여부 및 보건 시설의 적합성 여부와 상관없이 질병의 원인에 대한 정보를 제공합니다</w:t>
      </w:r>
      <w:r w:rsidR="00FB6670" w:rsidRPr="00DE701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질병의 유행은 특정 시간에 </w:t>
      </w:r>
      <w:proofErr w:type="spellStart"/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영향을받는</w:t>
      </w:r>
      <w:proofErr w:type="spellEnd"/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인구의 비율을 나타냅니다</w:t>
      </w:r>
      <w:r w:rsidR="00FB6670" w:rsidRPr="00DE701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발병률은 특정 기간 내에 발생하는 인구 집단의 질병에 대한 새로운 사례의 수입니다</w:t>
      </w:r>
      <w:r w:rsidR="00FB6670" w:rsidRPr="00DE701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역학 연구는 종종 질병의 원인에 대한 정보를 제공 할 수 있습니다</w:t>
      </w:r>
      <w:r w:rsidR="00FB6670" w:rsidRPr="00DE701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따라서 질병이 특정 지역이나 인구에서 발생률이 높은 경우 질병은 유전 적 기원을 갖거나 그 지역 특유의 환경 적 요인에 기인 할 수 있습니다</w:t>
      </w:r>
      <w:r w:rsidR="00FB6670" w:rsidRPr="00DE701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이주 인구에 대한 역학 연구는 질병의 병인에 관한 </w:t>
      </w:r>
      <w:proofErr w:type="spellStart"/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가치있는</w:t>
      </w:r>
      <w:proofErr w:type="spellEnd"/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정보를 제공 할 수 있기 때문에 특히 유용합니다</w:t>
      </w:r>
      <w:r w:rsidR="00FB6670" w:rsidRPr="00DE701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한 예가 이민 인구가 특정 질병에 걸릴 확률이 높고 동일한 질병의 발병률이 낮은 다른 지역으로 이동하는 경우 일 수 있습니다</w:t>
      </w:r>
      <w:r w:rsidR="00FB6670" w:rsidRPr="00DE701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이민 인구의 질병 발병률이 높으면 질병에 유전 적 </w:t>
      </w:r>
      <w:proofErr w:type="spellStart"/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기반이있을</w:t>
      </w:r>
      <w:proofErr w:type="spellEnd"/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가능성이 높습니다</w:t>
      </w:r>
      <w:r w:rsidR="00FB6670" w:rsidRPr="00DE701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그러나 이민 인구의 발생률이 새로운 지리적 지역의 수준으로 감소하면 환경 요인이 그 원인에 아마도 영향을 미친다</w:t>
      </w:r>
      <w:r w:rsidR="00FB6670" w:rsidRPr="00DE701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일부 질병의 발생률에 대한 데이터는 매우 신뢰할 만하다</w:t>
      </w:r>
      <w:r w:rsidR="00FB6670" w:rsidRPr="00DE701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이는 특히 전염병 및 알 </w:t>
      </w:r>
      <w:proofErr w:type="spellStart"/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수없는</w:t>
      </w:r>
      <w:proofErr w:type="spellEnd"/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암의 경우에 특히 그렇습니다</w:t>
      </w:r>
      <w:r w:rsidR="00FB6670" w:rsidRPr="00DE701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proofErr w:type="spellStart"/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임상의는</w:t>
      </w:r>
      <w:proofErr w:type="spellEnd"/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신고 할 </w:t>
      </w:r>
      <w:proofErr w:type="spellStart"/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수있는</w:t>
      </w:r>
      <w:proofErr w:type="spellEnd"/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질병에 관한 모든 새로운 사례에 대한 세부 사항을 중앙 기록부에 제공해야한다는 법적 </w:t>
      </w:r>
      <w:proofErr w:type="spellStart"/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구속을받습니다</w:t>
      </w:r>
      <w:proofErr w:type="spellEnd"/>
      <w:r w:rsidR="00FB6670" w:rsidRPr="00DE701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그러나 다른 질병의 발생률에 대한 자료를 얻는 것이 어려울 수 있습니다</w:t>
      </w:r>
      <w:r w:rsidR="00FB6670" w:rsidRPr="00DE701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대부분의 질병에서 얻은 데이터는 사망 진단서에 기재된 원인에 근거하여 해당 질병의 사망률을 나타냅니다</w:t>
      </w:r>
      <w:r w:rsidR="00FB6670" w:rsidRPr="00DE701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 자료를 얻는 방법은 질병에 치명적인 </w:t>
      </w:r>
      <w:proofErr w:type="spellStart"/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결과가없는</w:t>
      </w:r>
      <w:proofErr w:type="spellEnd"/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경우 발병률을 과소 평가하는 </w:t>
      </w:r>
      <w:proofErr w:type="spellStart"/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데있어</w:t>
      </w:r>
      <w:proofErr w:type="spellEnd"/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주요한 한계가 있습니다</w:t>
      </w:r>
      <w:r w:rsidR="00FB6670" w:rsidRPr="00DE701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특정 질병의 발생 빈도는 시간에 따라 변하며 한 국가에서 다른 국가로</w:t>
      </w:r>
      <w:r w:rsidR="00FB6670" w:rsidRPr="00DE701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심지어 같은 국가의 다른 지역에서도 상당히 다를 수 있습니다</w:t>
      </w:r>
      <w:r w:rsidR="00FB6670" w:rsidRPr="00DE701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="00FB6670" w:rsidRPr="00DE701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이러한 차이는 특히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개발 도상국 및 선진국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선진국에서 많은 전염병의 발생은 지난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100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년 동안 극적으로 감소하고있는 동안 전염성 질병과 영양 실조는 여전히 개발 도상국에서 더 유행이다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영아 사망률은 종종 사회 경제적 지위와 관련된 건강의 척도로 사용됩니다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일반적으로 유아 사망률은 선진국에 비해 높다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선진국에서의 많은 질병의 발병률 감소는 예방 적 조치의 효과뿐만 아니라 원인 물질에 대한 노출의 변화를 반영 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예를 들어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콜레라와 같은 질병의 감소는 대 부분 개선 된 공중 보건 조치와 관련되어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위생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하수 및 위생의 개선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lastRenderedPageBreak/>
        <w:t>은 많은 전염병의 발병률 감소에 상당한 영향을 미쳤다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소아마비와 같은 전염병에 대한 대규모 예방 접종은 전체 인구의 질병을 감소시키는 데 엄청난 유익한 효과를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나타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불행하게도 감염성 질환의 감소는 심혈관 질환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당뇨병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암 및 정신 질환의 여러 종류와 같은 다른 질환의 증가 발생을 동반하고있다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모든 것은 노화와 관련이 있으며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이는 선진국의 평균 기대 수명을 반영 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사람들은 전염병으로 사망하거나 오래 살 수 없습니다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일부 증거는 이러한 질병의 발생 빈도가 포화 지방 및 다른 생활 습관 요소의 증가와 같은 식단의 변화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예를 들어 운동 부족으로 인한 것임을 제시합니다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 질병의 발병률을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줄이기위한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시도에서식이 요법과 생활 습관을 변화시키는 것을 목표로 한 중재 연구는 이미 유익한 것으로 입증되었습니다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사회 경제적 요인 또한 많은 질병의 발생률에 영향을 줄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빈곤은 영양 실조의 빈도가 증가하는 경향이 있으며 영양 실조가 나쁜 사람들은 전염병에 더 취약합니다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인구 과밀은 전염병을 초래하는 전염병의 확산을 촉진시키는 것으로 알려져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일부 질병은 특정 직종과 관련된 인구에서 높은 발병률을 보입니다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예를 들어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석탄 근로자는 석탄 먼지 흡입으로 인한 진폐증 발병률이 높으며 석면을 앓는 근로자는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석면폐와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폐의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중피종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발생 위험이 높습니다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직업병 위험은 이러한 질병의 발생률을 줄이기 위해 확인되고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최소화되어야합니다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1.5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 조사 대다수의 질병에 대해 초기 치료가 시작되면 임상 결과가 개선 될 가능성이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따라서 신속하고 정확한 진단을 보장하고 가능한 한 빨리 적절한 치료를 시작할 수 있도록 적절한 질병 조사가 필요합니다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질병을 조사하는 절차는 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1.8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에 요약되어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그것은 불쾌감을 느낄 때 또는 건강 상태가 악화되었을 때 증상을 나타내고 자신의 의사를 방문한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영향받은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사람으로 시작합니다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시험은 일반적으로 자신의 현재와 과거의 병력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현재 및 이전 약물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알코올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담배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질병의 가족력 가능성이 직업 역사의 사용에 대한 환자를 요구하는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임상의로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시작합니다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이것은 대개 비정상 징후를 찾기 위해 임상 검사를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받게됩니다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심혈관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호흡기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위장관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비뇨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생식기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신경계 및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근골격계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기능을 평가하기위한 검사와 함께 비정상을 탐지하기 위해 피부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눈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혀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목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손톱 및 모발의 육안 검사가 필요할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질병은 일반적으로 인식 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징후와 증상을 나타내므로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임상의는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임상 병력과 검사를 기초로 질병 진단을 한 다음 치료를 시작할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때로는 이것이 불가능할 수도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많은 임상 증상과 징후가 어떤 임상 증상 및 징후와 관련이 없기 때문입니다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1.8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 조사에 관련된 단계의 개요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하나의 질병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그러나 현대 의료 시스템에서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임상의는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다양한 진단 서비스를 이용할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여기에는 영상 진단 기술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생리 기능 검사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방사선 검사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(X-ray)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및 다양한 잠정적 진단을 확인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거부 또는 구별하는 데 사용할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병리학 검사실 조사가 포함됩니다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임상의는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임시 진단 또는 가능한 진단의 후보 목록을 작성한 다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lastRenderedPageBreak/>
        <w:t>음 수술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클리닉 또는 병원에서 제공되는 진단 서비스에 의존하는 추가 조사를 요청할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1.6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병리학 실험실의 유형 병원 병리학 실험실의 기능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표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1.3)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은 질병에 대한 과학적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조사를하는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것입니다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병원에서 제공하는 전형적인 병리학 서비스는 의료 미생물학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면역학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 생화학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혈액학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조직 병리학 및 임상 유전학의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6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가지 주요 분야로 나뉩니다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의료 미생물학은 주로 병원성 미생물의 검출 및 확인에 관한 것이다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 목적으로 바이러스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박테리아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원생 동물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진균 및 기생충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웜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으로 구성됩니다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미생물은 환자 또는 미생물의 수를 늘리고 쉽게 탐지 할 수 있도록 성장 배지에서 배양 한 면봉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proofErr w:type="gram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예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:</w:t>
      </w:r>
      <w:proofErr w:type="gram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인후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비강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에서 얻은 표본에서 직접 검출됩니다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미생물의 존재는 또한 감염에 반응하여 환자에 의해 생성 된 항체를 검출함으로써 간접적으로 결정될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의학 미생물학 실험실은 또한 항생제에 대한 병원성 미생물의 반응을 조사합니다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면역 연구소는 건강한 상태와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질병이있는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상태 모두에서 신체의 면역 반응을 연구하는 데 관심이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면역 반응은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'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세포 매개 성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proofErr w:type="spellStart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cellmediated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)'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또는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'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체액 성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(humoral)'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전자는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T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림프구를 포함하고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후자는 특화된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B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림프구에 의한 항체 생성을 포함한다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혈장 내 항체의 유무는 혈청 전기 영동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proofErr w:type="gram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예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:</w:t>
      </w:r>
      <w:proofErr w:type="gram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1.9)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에 의해 결정되어 일반화 된 면역 결핍증 및 기타 질병을 평가할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그러나 조사 중 더 많은 진단 가치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1.9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과도한 면역 글로불린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(4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장과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5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은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B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림프구의 종양 인 다발성 골수종에서 생산됩니다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면역 글로불린을 생산하는 백혈구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혈청 샘플의 단백질은 전기 영동으로 분리되어 염료로 염색됩니다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레인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1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은 정상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혈청으로부터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분리 된 단백질을 나타낸다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가장 풍부한 단백질은 혈청 알부민으로서 양성 종말 근처에 강하게 염색되는 밴드로 나타납니다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레인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2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는 네거티브 말단에 두 번째 고밀도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밴드가있는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골수종 혈청 샘플을 보여줍니다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 밴드는 종양에 의해 생성 된 단일 유형의 면역 글로불린의 엄청난 양을 보여줍니다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다발성 골수종에서 혈청 단백질 농도가 높아져서 혈액이 두껍고 펌프질이 어려워 심장과 신장에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부담을줍니다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또한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다른 항체 분자의 농도가 감소하고 환자가 감염되기 쉬운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쓸모없는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항체의 합성에 많은 노력이 투입됩니다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1.10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대부분의 주요 조사를 수행 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병원 임상 화학 실험실의 전형적인 자동화 분석기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영국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Manchester Hill Hospital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의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Clinical Biochemistry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부서에 의뢰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면역 질환은 특정 항원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감염원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또는자가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항원 일 수 있음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에 반응하여 생성되는 특이 적 항체의 측정 일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T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세포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B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세포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T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헬퍼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및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T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억제 세포와 같은 면역에 관여하는 세포의 수는 종종 개인의 면역 상태에 대한 중요한 정보를 제공 할 수 있기 때문에 결정됩니다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 생화학은 질병과 관련된 생화학 적 변화를 조사하는 것과 관련이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 생화학 실험실에서 광범위한 물질 또는 분석 물이 측정됩니다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이러한 분석 중 일부는 자동화 된 방법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1.10)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을 사용하여 실험실에 유입되는 모든 샘플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혈액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소변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에 대해 일상적으로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lastRenderedPageBreak/>
        <w:t>수행됩니다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다른 사람들은 특별히 요청 받아야합니다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분석에는 단백질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효소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호르몬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지질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종양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마커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혈액 가스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당분 및 무기 이온에 대한 분석이 포함되어 비정상적인 신장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호흡기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대사성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뼈 및 내분비 기능과 관련된 장애를 조사합니다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또한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분석 물은 진단의 효과와 치료의 효과를 모니터하기 위해 유전 질환 조사 중에 측정됩니다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혈액학은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혈액 응고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응고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결함을 비롯하여 혈액 세포의 장애 연구에 관한 것입니다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혈액 학적 조사는 질병의 진단을 돕기 위해 헤모글로빈과 같은 혈액 단백질의 농도를 측정하는 것을 포함 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현미경 슬라이드에 펼쳐진 혈액의 얇은 층과 혈액에 대한 현미경 검사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1.11)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및 흡인으로 골 구멍에서 제거 된 골수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1.12)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또한 도움이 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일부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혈액학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연구소는 수혈 서비스를 위해 혈액 및 혈액 제제의 공급에 관여 할 수도 있지만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이들은 종종 별도의 서비스로 운영됩니다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조직 병리학은 세포와 조직을 검사하여 질병을 조사하는 것과 관련이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이것은 질병의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확인을위한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신체 조직의 거시적 및 현미경 조사를 포함합니다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무엇보다 조직 병리학 연구실은 일반적으로 악성 종양의 진단에 관여하며 종양이 얼마나 진행되었는지 </w:t>
      </w:r>
      <w:proofErr w:type="gramStart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 '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병기</w:t>
      </w:r>
      <w:proofErr w:type="gram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배치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')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에 대한 정보를 제공 할 수 있으므로 예후를 예측할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또한 조직 병리학 실험실은 신체 조직에 영향을 미치는 일련의 전염성 및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염증성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질환에 대한 조사를 지원할 수도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 유전학은 질병 조사 분야에서 점점 커지고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임상 유전학 실험실의 주요 초점은 유전 적 이상의 규명이다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(15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예를 들어 수치 및 구조적 이상을 확인하기 위해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혈액막에서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염색체의 수와 형태를 확인하는 것을 포함 할 수 있습니다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1.13). 1.7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병원 실험실 검사의 역할 병리학 검사실에서 수행 한 검사는 임상의가 질병을 조사하는 데 도움이 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검사는 유방암을 조사 할 때 의심되는 유방 종양의 미세 바늘 흡인에서 얻은 세포 유형을 병리학자가 평가할 때와 같이 주관적인 평가 만 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그러나 검사 결과 혈청 중 갑상선 호르몬 농도와 같은 정량적 인 정보가 정상 값과 비교 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불행하게도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용어는 보통 임상 용어로 정의하기가 어렵습니다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 문제를 완화하기 위해 참조 범위가 널리 채택되었습니다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수치 적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기준값은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시험 결과를 비교할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평균값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±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표준 편차를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기준으로합니다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참조 범위의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사용은이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장의 뒷부분에서 자세히 설명합니다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정상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범위라는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용어는 여전히 참조 범위와 동의어로 사용됩니다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일반적으로 실험실 테스트의 역할은 다음과 같습니다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1.11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적혈구로 둘러싸인 하나의 백혈구를 보여주는 혈액 막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(13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맨체스터 메트로폴리탄 대학교의 생물학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화학 및 건강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과학부의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L. Seal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박사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1.12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골수 부위는 혈액 세포가 형성되는 부위입니다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 가벼운 현미경 사진은 미성숙 한 적혈구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작은 화살표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와 백혈구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열린 화살표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를 가진 정상 세포를 보여줍니다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백그라운드에서 성숙한 적혈구의 큰 부분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큰 화살표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실선 화살표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은 표본 채취 중 말초 혈액과 함께 피할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수없는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오염으로 인한 것입니다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J. </w:t>
      </w:r>
      <w:proofErr w:type="spellStart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Overfield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맨체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lastRenderedPageBreak/>
        <w:t xml:space="preserve">스터 메트로폴리탄 대학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(Manchester Metropolitan University, UK</w:t>
      </w:r>
      <w:proofErr w:type="gramStart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의</w:t>
      </w:r>
      <w:proofErr w:type="gram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생물학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화학 및 건강 과학 학교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1.13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여성의 인간 염색체 확산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(15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• 병을 확인하기위한 진단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• 치료 모니터링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;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• 위험의 선별 및 평가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;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• 의사와 환자에게 가능한 결과를 알리는 예후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• 합병증의 탐지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실험실 조사의 결과는 환자의 임상 기록 및 검사와 함께 환자에게 영향을 미치는 질병의 성격을 결정하는 데 사용됩니다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따라서 환자의 혈액 내 포도당 농도에 대한 낮은 값은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저혈당의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원인을 알 수 있지만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임상가는이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단계에서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저혈당의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원인을 알 수 없을지라도 고식적 인 치료를 시작할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실험실 테스트를 통해 질병 경과 또는 치료 효과를 모니터링 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예를 들어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적혈구에서 당화 헤모글로빈의 농도는 당뇨병 환자에서 정기적으로 측정됩니다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혈청 내 포도당 농도가 높을수록 당과 단백질이 비 효소 반응에서 반응하여 당 분자가 단백질에 공유 결합 된 당화 헤모글로빈을 형성한다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따라서 당화 헤모글로빈의 양은 며칠 또는 몇 달 동안 그러한 환자에서 평균 혈당의 지표이다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인슐린을 규칙적으로 복용하지 않거나 잘못된 복용량을 투여하여 치료법을 따르지 않는 당뇨병 환자는 혈당을 제대로 통제하지 않으면 당화 혈색소의 농도가 정상보다 높거나 심지어 높아지기 때문에 치료가 효과적이지 않을 수 있습니다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1.14).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임상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검사를하기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전에 검사를 사용하여 질병을 발견 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이를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스크리닝이라고합니다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예를 들어 영국의 모든 신생아의 혈청 내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페닐알라닌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농도를 측정하여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페닐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케톤뇨증을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검출합니다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(15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영향을받는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아이들은 혈청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페닐알라닌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proofErr w:type="spellStart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hyperphenylalaninemia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 고농도이며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페닐알라닌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(phenylalanine)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의 대사 산물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예를 들어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페닐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피루브산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proofErr w:type="spellStart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phenylpyruvic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acid)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 보통 존재합니다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치료하지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않으면이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상태가 돌이킬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수없는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뇌 손상을 일으키지 만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일찍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잡히고식이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요법을 받으면 개인이 정상적으로 발달합니다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선별 검사의 다른 예는 자궁 경부의 안감에서 채취 한 도말 검사를 포함합니다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여백 메모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및 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1.15).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선별 검사도 가능하다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1.14 HPLC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로 측정 한 당화 헤모글로빈의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크로마토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그램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 결과는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(A)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정상인과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(B)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당뇨병 환자에게 나타납니다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맨처스터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왕 의무실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 생화학과의 의의 의례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BOX 1.1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 특이성 및 민감성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특정 질병에 대한 검사가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영향을받는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환자에게 긍정적 인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결과를주는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경우 결과를 진정한 긍정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(TP)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이라고합니다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그러나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질병이없는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사람에게서 양성 결과가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얻어지면이를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가양 성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(FP)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이라고합니다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질병이없는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개인의 경우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검사 결과는 진정한 음성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(TN)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이어야하지만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때로는이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질병에 걸린 환자에서 부정적인 결과가 발생하며이를 가짜 음성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(FN)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이라고합니다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병에 걸린 상태와 건강한 상태를 구분할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검사의 능력은 임상 특이성과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lastRenderedPageBreak/>
        <w:t>민감도로 설명됩니다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검사의 특이성은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질병이없는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개체에서 음성 결과의 발생률을 측정 한 것으로 다음과 같이 정의됩니다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특이도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= TN s 100 / TN + FP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특이도가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90 %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인 검사는 평균적으로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90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점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질병이없는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100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명 중 한 명이 부정적인 검사를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받게됩니다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반대로 이들 중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10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명은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질병이없는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경우에도 긍정적 인 결과를 얻을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 시험의 민감도는 질병에 걸린 개인의 긍정적 인 결과의 발생률을 측정 한 것입니다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감도는 다음과 같이 표현 될 수 </w:t>
      </w:r>
      <w:proofErr w:type="gram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있습니다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:</w:t>
      </w:r>
      <w:proofErr w:type="gram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민감도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= TP s 100 / TP + FN 90 %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민감도의 테스트는 질병에 걸린 개인의 평균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90 %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가 양성 반응을 보인 반면 나머지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10 %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는 부정적인 결과를 준다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이상적으로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검사는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100 %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특이성과 민감성을 가져야합니다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즉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질병이없는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모든 개체에서 부정적인 결과를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가져와이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질병에 걸린 모든 환자에서 긍정적 인 결과를 가져야합니다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그러한 검사는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병이있는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상태와 건강한 상태를 완전히 구분합니다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불행히도 이러한 완벽 성은 거의 발생하지 않으며 시험은 거의 항상 어느 정도 중첩됩니다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1.16 (A)).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사실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검사의 특이성을 증가시키는 요인은 종종 감수성을 감소시키고 반대의 경우도 마찬가지입니다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 시험을 사용할 때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질병을 탐지 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능력은 연구 대상 집단에서 질병의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유병률에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영향을 받는다는 것을 알아야합니다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 능력은 시험의 예측 값에 의해 설명됩니다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양성 시험의 예측 값은 다음과 같이 </w:t>
      </w:r>
      <w:proofErr w:type="gram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정의된다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:</w:t>
      </w:r>
      <w:proofErr w:type="gram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양성 시험의 예측 값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= TP s 100 / TP + FP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및 음성 시험의 예측 값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: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음성 테스트의 예상 값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= TN s 100 / TN + FN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건강한 사람의 검사는 일반적으로 환자의 검사와 중복됩니다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따라서 진정으로 질병에 걸린 일부 환자는 건강 상태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(FN)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를 나타내는 검사 결과를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질병이없는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다른 환자는 질병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(FP)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것으로 나타납니다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그러나 비교를 위해 극한 값을 테스트에 사용하면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FN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결과 수가 감소하거나 제거됩니다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그러나이 방법은 더 많은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FP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결과를 감지합니다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1.16 (B)).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따라서 시험은 높은 특이성을 갖지만 낮은 민감성을 가질 것입니다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컷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-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오프 값이 감소되면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FP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결과의 수는 감소하지만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FN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결과의 수는 증가한다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따라서 시험은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특이도를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감소시킴으로써 높은 감도를 갖습니다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1.16 (C)).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검사의 감수성이나 특이성을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증가시켜야하는지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여부는 조사중인 질병과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1.15 (A)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자궁 경부의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표층으로부터의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자궁 경부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도말에서의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정상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편평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세포를 나타내는 가벼운 현미경 사진이며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자궁 경부 벽 바로 아래의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편평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세포의 층에 위치한다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세포는 건강하며 비교적 작은 핵을 가지고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(B)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다른 환자의 비정상 세포를 보여주는 빛 현미경 사진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건강한 세포와 비교하여 비교적 큰 핵을 주목하십시오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H. Glencross,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맨체스터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Cytology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센터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맨체스터 왕 의무실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영국의 의례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잘못된 진단을 내린 결과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따라서 중증 또는 치명적인 결과를 보이는 질병을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스크리닝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할 때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검사는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민감해야합니다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이렇게하면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일부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FP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결과도 감지 되더라도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TP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인 모든 결과를 감지 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양성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결과가있는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환자는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FP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결과가있는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환자를 확인하기 위해 더 조사 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또한이 검사는 부정적 검사에 대한 높은 예측 가치를 가져야 만 해당 환자를 검사 할 때 그 환자를 놓치지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않아야합니다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반대로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어떤 경우에는 특이성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lastRenderedPageBreak/>
        <w:t xml:space="preserve">이 높은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검사를하는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것이 더 중요 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예를 들어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시험의 목적이 신약으로 치료를 위해 환자를 확인하고 선택하는 것이라면 시험에 높은 특이성이 필요합니다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이렇게하면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질병이없는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사람들을 선택하고 치료할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 유형의 검사는 양성 결과에 대한 높은 예측 가치를 가져야 만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FP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결과가있는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환자의 수가 최소화되고 불필요한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치료를받지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않아야합니다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의사는 검사 결과를 해석 할 때 매우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신중해야합니다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환자에게 그렇지 않은 경우 암으로 고통 받고 있다는 것을 환자에게 알리는 것은 분명히 불만족스럽고 그 반대도 마찬가지입니다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잘못된 진단으로 인해 잘못된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치료를받을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1.16 (A)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건강하고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병이있는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개체군의 검사 결과 범위가 겹치기 때문에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질병이있는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일부 환자는 기준 범위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위음성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내에서 결과를 얻지 만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질병이없는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다른 개체는 참고 범위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위양성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를 벗어날 것입니다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(B)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진단 컷오프 값을 너무 높게 설정하면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위양성은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감소하지만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위양성은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증가합니다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즉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검사의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특이도는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높지만 민감도는 낮습니다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(C)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진단 컷오프 값을 너무 낮게 설정하면 가양 성의 수가 증가하는 반면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위양성의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수가 감소하는 즉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특이성이 낮고 민감도가 높습니다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특정 그룹의 사람들에게 납 및 방사선 같은 유해 물질에 대한 직업적 노출을 평가하는 데 사용됩니다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실험실 테스트는 질병을 발병 할 위험을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나타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내기 위해 사용할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관상 동맥 질환이 발생할 위험은 혈중 콜레스테롤 농도가 증가함에 따라 증가합니다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흡연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비만 또는 당뇨병과 같은 다른 위험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요소가있는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경우 더 많이 나타납니다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병리학 실험실에서의 검사는 질병의 가능한 결과를 나타낼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신부전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(8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은 혈청에서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크레아티닌이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점진적으로 축적되는 진행성 질환입니다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1.17).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따라서 혈청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크레아티닌의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측정은 환자가 생존하기 위해 투석을해야하는 경우 말기 신장병을 나타낼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특정 질병의 발달 및 합병증에 관한 중요한 정보는 검사실 검사를 통해 제공 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소변은 일반적으로 본질적으로 단백질이 없습니다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따라서 당뇨병 환자의 소변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미세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알부민뇨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에 혈청 알부민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30 ~ 200 mg dm-3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의 존재는 당뇨병의 흔한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2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차 합병증 인 신 병증의 발생을 나타낼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Margin Note 1.1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자궁 경부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세포진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검사 자궁 경부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세포진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검사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1.15)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는 자궁 경부의 세포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즉 자궁 경부 세포의 비정상적인 변화를 찾는 검사입니다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(17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이러한 비정상 세포 중 일부는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10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년 이상 암으로 진행될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가장 흔한 자궁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경부암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인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편평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상피 세포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암종은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대개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90 %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이상에서 비정상 세포를 치료하면 추가 치료가 필요할 수 있지만 대부분 예방할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그러나 선별 검사는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100 %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신뢰할 만하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며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일부 이상은 발견되지 않을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따라서 선별 검사가 암 예방에 효과적 일 경우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3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년마다 정기적 인 검사의 중요성이 중요합니다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자궁경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부에서 전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암성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상태의 발생은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17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장에서보다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자세하게 기술되고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예시되어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lastRenderedPageBreak/>
        <w:t>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1.8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병원 실험실 검사 병원 실험실은 일상적으로 광범위한 임상 시험을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제공하며이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모든 임상 시험은 분석 및 임상 시험 모두에 대한 철저한 평가를 받아야합니다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검사에 대한 임상 적 요구가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확립되어야하고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임상 적 관련성이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검토되어야한다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분석 방법의 철저한 평가 외에도 샘플의 안정성과 같은 다른 측면을 고려해야합니다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예를 들어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일부 샘플은 즉시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분석해야하며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다른 샘플은 적절한 온도로 저장할 수 있어야합니다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모든 실험실 직원은 높은 분석 표준을 보장하고 유효한 데이터를 산출 할 수 있도록 적절하게 훈련 받아야합니다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이것은 일반적으로 컨트롤 소변과 혈청이 분석기를 통해 일정한 간격으로 실행되어 방법이 적절하고 재현 가능하게 작동하는지 확인합니다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장치와 시약을 공급하는 많은 회사들도 예를 들어 전국의 실험실에서 테스트를 거친 표준 혈청을 공급하고 그 결과를 전국 데이터베이스에 기록하여 비교가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가능하도록하고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실험실은 그들의 방법이 모두 있는지 확인할 수 있습니다 동일한 결과를 제공합니다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1.18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은 임상의가 병원 검사를 요구할 때 일상적으로 수행되는 전반적인 절차를 보여줍니다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 절차는 다음과 같은 여러 단계로 나눌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• 검사 요청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양식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환자의 세부 정보 기록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• 표본 수집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라벨링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운송 및 보관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지침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);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• 분석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결과 얻기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);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• 통역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의사가 통역을 돕기 위해 결과는 종종 값의 범위로 인쇄됩니다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어떤 검사가 요구되기 전에 검사가 필요한지 그리고 그 결과가 어떻게 환자의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이익을위한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질병 관리에 영향을 주는지에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대해주의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깊게 생각해야합니다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그렇지 않은 경우 테스트를 요청하고 수행하는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데있어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가치를 고려해야합니다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불행히도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임상의는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때때로 불필요한 임상 시험을 요구하고 환자 치료에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도움이되지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않습니다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 문제는 상자를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틱하여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테스트를 요청할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양식을 사용할 때 종종 발생합니다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불필요한 검사를 요청하면 환자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임상의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생의학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과학자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미국의 의료 기술자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및 병원에 여러 가지 문제가 발생합니다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검사는 환자가 불편을 겪을 것을 의미하며 추가 검사가 필요합니다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불필요한 검사는 오도 된 결과를 초래할 수 있으며 환자 관리가 열악 해지는 한편 병원에 재정적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부담을줍니다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실험실 과학자의 작업량 증가로 인해 임상의가 인기를 얻지 못할 수도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그러나 이것에 반대하여 임상 분석을 위해 병원에서 사용 된 많은 기계가 요청 여부와 상관없이 여러 분석 물에 대해 일상적으로 테스트한다는 사실이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왜냐하면이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방법으로 기계를 설정하는 것이 더 쉽기 때문입니다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환자 개개인을 위해 조정할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시편은 간단한 </w:t>
      </w:r>
      <w:proofErr w:type="spellStart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thumbprick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또는 더 일반적으로 주사기를 사용하여 혈액 수집에서 수술로 다양한 방법으로 수집되어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1.19)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조직의 작은 조각이 환자에게서 채취되는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생검을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얻습니다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혈액을 조심스럽게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수집해야합니다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(13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너무 많은 적혈구가 파열되면 이것은 용혈로 알려져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검체는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일부 분석 물의 측정에 적합하지 않을 </w:t>
      </w:r>
      <w:proofErr w:type="gram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것입니다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:</w:t>
      </w:r>
      <w:proofErr w:type="gram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예를 들어 칼륨이 용혈 된 혈액 세포에서 방출되기 때문에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'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혈청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K'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값은 실제 값이 아닙니다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혈액은 혈액을 희석시킬 것이므로 물방울로서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주입을받는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팔에서 수집해서는 안됩니다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그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lastRenderedPageBreak/>
        <w:t>러한 경우에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종종 혈액 시료 중의 전해질 및 포도당의 측정 된 농도는 주입 유체의 것과 유사합니다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1.17 (A)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크레아티닌은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(B)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체내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크레아틴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인산염으로부터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상대적으로 일정한 비율로 소변으로 배설된다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근본적으로 근육 질량에 비례하는 양으로 생산되기 때문에 혈액 내 농도가 일반적으로 신장 기능의 지표로 사용됩니다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(8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일부 분석 물질의 경우 혈액을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항응고제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또는 방부제가 들어있는 튜브에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수집해야합니다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포도당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측정을위한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혈액의 표본은 불소 이온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(F-)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 들어있는 튜브에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수집되어야하는데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이는 해당 분해를 억제하고 혈액 세포에 의한 혈청 포도당의 이용을 방지하기 때문입니다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때로는 혈액이 잘못된 튜브에 수집 된 다음 정확한 튜브로 옮길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이로 인해 여러 가지 문제가 발생할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예를 들어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에틸렌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디아민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테트라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아세테이트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(EDTA)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가 들어있는 튜브에 모인 혈액은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EDTA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항응고제이므로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킬레이트와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가용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Ca2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제거로 혈청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Ca2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를 측정하기에 적합하지 않습니다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부적절한 환경이 임상 시험 결과의 가치에 영향을 줄 수 있기 때문에 표본의 운반과 보관은 신중하게 고려해야합니다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예를 들어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감염된 부위에 대한 미생물 조사 과정에서 얻은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스왑은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적은 양의 표본 만 포함하고 쉽게 건조됩니다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따라서 가능한 한 빨리 실험실로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이송해야합니다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1.18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 시험 결과 획득과 관련된 일련의 사건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Margin Note 1.2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평균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표준 편차 및 분산 계수 평균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(x_)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은 특정 측정 그룹의 산술 평균 값입니다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다음으로부터 계산할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x _ = 3 x / n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여기서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n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은 개별 측정 값의 수이고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3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은 개별 값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(x)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의 합계입니다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표준 편차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(SD)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는 데이터 분산의 척도입니다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이것은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3 (x-x_) 2 / n-1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의 제곱근으로 정의됩니다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따라서 평균에 비해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SD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의 값이 작을수록 데이터가 덜 분산됩니다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1.20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에서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x_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±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SD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는 약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68 %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의 샘플을 포함하고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x_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±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2SD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는 약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95 %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의 샘플을 포함한다는 것을 알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분산 계수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(cv)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는 분산의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척도이기도합니다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이것은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x_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와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SD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와 관련이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cv = 100.SD / x_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평균과 표준 편차가 모두 같은 단위를 가지므로 분산 계수는 백분율입니다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그 값이 낮을수록 분산이 낮아집니다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병원균을 보존하기 위해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하룻밤 보관 한 혈액 표본은 혈청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K,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인산염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및 적혈구 효소의 활동이 잘못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보관되어있어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세포에서 누출되기 때문에 혈청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K,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인산염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및 활동의 농도가 잘못 표시 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이러한 일이 발생하지 않도록 혈청을 수집 한 직후 혈구와 분리하고 다음 날 분석 할 경우 별도로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보관해야합니다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특정 샘플에는 시간 소 집 수집이 필요합니다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proofErr w:type="gram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예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:</w:t>
      </w:r>
      <w:proofErr w:type="gram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크레아티닌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클리어런스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값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결정을위한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24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시간 동안의 소변 표본 채취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(8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또는 흡수성을 평가하기위한 배설 지방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결정을위한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3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일간의 대변 수집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( 11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이러한 검사에서 얻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lastRenderedPageBreak/>
        <w:t>은 결과는 환자의 정확한 시편을 얻는 데 실질적인 어려움이 있기 때문에 정확성이 부족한 경우가 많습니다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1.9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실험실 검사 평가 병원 실험실에서 사용 된 임상 시험은 실험실에서 사용하기 전에 철저한 평가를 거친다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정확성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정밀도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신뢰성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실용성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안전성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사용 용이성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지속 시간 및 비용을 포함한 여러 요소가 평가됩니다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정확도는 측정되는 물질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분석 물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의 실제 값에 가까운 결과를 제공하는 방법의 능력을 나타냅니다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실험실 검사에서 얻은 결과는 예를 들어 가능한 악성 종양을 조사하는 동안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생검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후 얻은 조직 단면의 현미경 검사에 따라 주관적 평가를 기반으로 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이러한 유형의 평가는 주요 변경 사항을 인식하고 파악할 때 개업의 경험에 크게 의존합니다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그러나 많은 검사에서 당뇨병 환자의 혈당 농도 또는 갑상선 기능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저하증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의심 환자의 혈청 내 갑상선 자극 호르몬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(TSH)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농도와 같은 양적인 데이터를 제공합니다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분석 물에 대한 많은 임상 시험의 해석은 그것의 기준 범위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(1.9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절 참조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에 의뢰를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필요로한다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메소드의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정밀도는 사용할 때마다 동일한 결과를 제공 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능력을 나타냅니다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정밀도는 단일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시험편과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시료의 배치에서 반복적으로 측정 한 시료를 측정하여 평가합니다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결과의 변동은 표준 편차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(SD)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또는 분산 계수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(CV)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와 같은 통계적 매개 변수를 계산하여 평가할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1.20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건강한 집단에서의 검사 결과에 대한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가우시안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분포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기준 범위는 평균의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-2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와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-2 SD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이내의 결과 중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95 %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를 포함합니다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종종 생물학적 물질의 물질은 매우 낮은 농도로 존재하기 때문에 임상 시험에서 이러한 낮은 농도의 분석 물질을 검출하고 실제로 농도 변화를 모니터링해야 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방법의 분석 감도는 조사중인 분석 물의 소량을 검출 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능력입니다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관련 용어는 검출 한계이며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0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값과 구별 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물질의 최소량입니다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생물학적 물질은 많은 성분을 포함하고 있으며 이들 중 일부는 사용되는 시험을 방해하여 신뢰할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수없는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결과를 초래할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이러한 이유로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시험의 분석 특이성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즉 시험 물질만을 검출하는 방법의 능력이 결정될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분석적 변이 이외에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시험 결과는 생물학적 변이에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영향을받습니다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정상 결과와 비정상 결과 사이의 차별은 많은 생물학적 요인에 의해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영향을받을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여기에는 환자의 성별 및 나이</w:t>
      </w:r>
      <w:proofErr w:type="gramStart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,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식이</w:t>
      </w:r>
      <w:proofErr w:type="gram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요법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샘플 수집 시간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입양 자세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스트레스 여부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운동 여부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여성 환자의 월경 상태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임신 여부 등이 포함됩니다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 사람은 마약을 복용하고 있습니다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합법적 또는 불법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 모든 것이 테스트 결과에 영향을 미칩니다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따라서 예를 들어 혈장 철분과 요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산염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수치는 여성 환자보다 남성에서 높습니다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혈청 알칼리성 인산 가수 분해 효소의 활성은 성장하는 아이들에서 성인보다 크다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식단의 변화는 콜레스테롤과 같은 특정 분석 물의 농도에 영향을 줄 수 있습니다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1.21).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혈장 중의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코티솔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농도와 같은 일부 분석 물의 값은 일 요일 변동을 보여줍니다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혈액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수집시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자세의 차이가 혈장 단백질의 농도를 포함한 여러 분석 물질의 농도에 영향을 미칠 수 있으므로 혈액을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lastRenderedPageBreak/>
        <w:t xml:space="preserve">앉아있는 환자에게서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수집해야합니다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스트레스는 아드레날린 및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코티솔과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같은 많은 호르몬의 방출에 영향을 미치지 만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크레아틴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키나제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및 젖산과 같은 혈청 분석 물의 농도는 운동 후에 증가합니다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난소 호르몬의 농도는 생리주기에 크게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영향을받으며주기의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여러 단계에서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코르티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코스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테론은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50 %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까지 다양하게 변화하는 것으로 알려져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임신 중에 많은 호르몬의 성질과 농도가 변합니다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마지막으로 일부 약물이 결과에 영향을 줄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예를 들어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에스트로겐을 함유 한 경구 피임약을 복용하는 환자의 총 혈장 단백질 농도가 증가하는 경우가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분석 방법은 실용적이고 실험실에서 사용하기에 적합한 지 확인하기 위해 특정 기준을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충족해야합니다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새로운 방법은 기존 방법에 비해 상당한 이점을 제공하는 경우에만 실험실에 도입됩니다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새로운 방법은 속도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즉 주어진 시간에 얼마나 많은 표본을 처리 할 수 ​​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있는지와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결과를 산출하는 데 걸리는 시간을 평가합니다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긴급한 개입이 필요한 경우 환자의 진료 및 치료에 테스트가 소요되는 시간이 중요 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병원 실험실은 최근 몇 년간 작업량이 증가하는 것을 목격했으며 자동화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1.10)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를 통해 도움을 받았지만 매일 많은 양의 표본을 처리합니다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모든 조직과 마찬가지로 예산도 한정되어 있으므로 테스트 비용이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최소화되어야합니다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시약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장비 및 노동과 같은 직접 비용뿐만 아니라 실험실 난방 및 조명과 같은 간접 비용도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안전성 또한 중요하며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병원 실험실 직원의 안전을 보장하기 위해 평가할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필요가있는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방법과 관련된 생물학적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화학적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기계적 및 전기적 위험이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1.10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참조 범위 참조 범위는 이전에 언급했다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(1.7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절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모든 특정 분석 물에 대한 참조 범위는 지역 주민의 대표 표본을 건강한 사람으로 측정하여 얻을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대부분의 실험실에서는 건강한 헌혈자를 사용합니다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정상 범위를 아는 것이 중요 할 수 있습니다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1.21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컴퓨터는 콜레스테롤의 모델을 생성했습니다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성인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어린이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남성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여성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특정 소수 민족 또는 임신 또는 폐경기 여성에서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그러나 분석 방법이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100 %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정확하지 않고 개인마다 다르므로 참조 범위를 설정할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때주의를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기울여야합니다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기준 범위를 결정하기 위해 측정 된 분석 물의 값이 선택된 모집단의 빈도에 대해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플롯됩니다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대부분의 경우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결과 그래프는 정상 또는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가우시안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분포를 보여 주며 대부분의 값은 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1.20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에서처럼 중심을 중심으로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클러스터링됩니다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이들 데이터로부터 평균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(x_)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및 표준 편차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(SD)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를 결정할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일반적으로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기준 범위는 평균의 두 표준 편차 사이에 있도록 취해진 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이것은 선택된 샘플에 대해 얻은 값의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95 %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를 커버합니다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곡선이 가우스 인 경우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건강한 집단과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질병이있는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집단의 결과 사이의 겹침을 최소화하기 위해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95 %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기준 범위를 선택했습니다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그러나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95 %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범위를 선택하는 것은 기준 범위의 주요 제한 사항 중 하나입니다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건강한 개인의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5 %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가 정의에 따라 이러한 값을 벗어나는 결과를 제공 할 것이기 때문입니다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따라서 기준 범위를 벗어나는 시험 결과가 질병의 존재 확률이 더 높음을 나타내지 만 개인이 질병에 걸렸다는 것을 반드시 의미하지는 않습니다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일부 물질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예를 들어 혈청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빌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lastRenderedPageBreak/>
        <w:t>리루빈에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대한 시험 결과의 프로파일은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가우시안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곡선을 제공하지 않지만 비뚤어진 분포를 나타낸다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 비뚤어진 분포는 수학적으로 가우스 분포로 변환 될 수 있고 정규화 된 참조 범위가 계산됩니다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혈청 철 및 알칼리성 인산 가수 분해 효소와 같은 여러 분석 물질의 값은 환자의 연령 또는 성별에 따라 다릅니다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이러한 경우에는 연령과 성별이 일치하는 참조 범위가 필요합니다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특정 환자에 대한 결과를 해석 할 때 이상 환자의 병력이 있기 전에 이상적인 기준치를 얻을 수 있으며 때로는 가능합니다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예를 들어 혈청 내 전해질 농도는 수술 전 환자에서 측정하여 수술 후 얻은 결과와 비교할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그러나 대부분의 경우 환자가 아프기 전의 결과는 제공되지 않습니다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1.11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검사 결과 및 임상 검사의 품질 병리학 실험실에서 수행 된 검사 결과는 질병 진단 또는 치료 모니터링을 돕습니다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따라서 환자 관리에 큰 영향을 줄 수 있으며 검사 결과의 품질을 보장하는 것이 필수적입니다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잘못된 결과는 환자에게 심각한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신체적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정신적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해를 입힐 가능성이 있으므로 피해야합니다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모든 실험실은 잘못된 결과가 최소화되고 양질의 결과가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제공되도록하기위한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관행과 절차를 갖고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오류는 세 가지 분석 단계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즉 분석 전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분석 및 분석 후 발생할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사전 분석 오류는 샘플이 분석되기 전에 발생합니다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분석 오류는 실험실 테스트 절차 중에 발생합니다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proofErr w:type="spellStart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Postanalytical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오류는 표본을 분석 한 후에 발생합니다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일반적으로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분석 전의 실수는 부적절한 수집 방법 또는 표식의 잘못된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라벨링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취급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운반 또는 보관으로 인해 발생합니다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분석 오류를 일으킬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실험적 실수는 오류가 발생할 때 경고하기 위해 각 임상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테스트를위한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시스템을 도입함으로써 감지됩니다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이는 일반적으로 각 테스트 배치 내의 컨트롤 샘플을 분석하여 수행됩니다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대조 시료는 시험 분석 물질의 농도가 알려진 것을 제외하고는 시험 시료와 조성이 동일한 대조 시료이다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대조 시료를 포함한 모든 시료는 동일하게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취급되어야합니다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예를 들어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혈청 내 포도당 농도가 결정되는 경우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대조군은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알려진 농도의 포도당을 함유 한 혈청이 아니라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물이어야합니다</w:t>
      </w:r>
      <w:proofErr w:type="spellEnd"/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Margin Note 1.3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위양성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및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위양성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검사에서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위음성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또는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위양성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결과가 심각한 결과를 초래할 수 있으며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(100 %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신뢰할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검사는 없음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분명합니다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이것은 환자가 집에서 수행 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검사에 훨씬 더 많이 적용됩니다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임신 테스트에서 가양 성이 유발할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고통이나 기쁨을 상상할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최근 타액 검사를 기반으로 한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HIV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에 대한 빠른 가정 검사의 개발이 더 심각한 예입니다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미국에서 승인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된이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에이즈 테스트는 감염된 것으로 보이는 사람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또는 긍정적 인 결과를 얻는 사람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 스스로를 죽일지도 모른다는 두려움을 제기했습니다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대조 샘플은 보통 평균 및 표준 편차가 이미 결정된 큰 샘플의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분취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량입니다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컨트롤 샘플의 결과는 일반적으로 그래픽으로 기록되므로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메소드의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품질 변화가 발생하자 마자 감지됩니다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품질 관리 목적으로 사용되는 일반적인 차트는 제어 한계가 평균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±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2 SD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및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±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3 SD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로 설정된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Levey-Jennings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차트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1.22)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제어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lastRenderedPageBreak/>
        <w:t xml:space="preserve">값이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±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2SD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한도를 벗어나면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즉 허용 된 한도에서 벗어나면 결과가 평균 주위의 정규 분포에 있고 여전히 유효하다는 확률은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5 %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에 ​​불과합니다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3 SD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경고 제한을 벗어난 결과는 해당 방법에 문제가 있음을 나타냅니다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문제는 분석기에 불안정한 시약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온도 제어 또는 오염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문제가있을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수 있습니다</w:t>
      </w:r>
      <w:proofErr w:type="gramStart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</w:t>
      </w:r>
      <w:proofErr w:type="gram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모든 것은 조사가 필요합니다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때때로 건강 또는 질병에서 보이는 값과 닮은 점이 없도록 시험 결과의 가치에 총체적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대개 매우 명백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부정확성이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이들은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'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실수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(blunders)'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라고합니다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 Blunders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는 대개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결과를보고하는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데있어서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전사 오류로 인해 발생합니다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실책의 수를 줄이려면 결과를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임상의에게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보내기 전에 고위 직원이 철저히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검사해야합니다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1.22 Levey-Jennings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차트는 테스트의 양적 결과의 품질 관리를 평가하는 데 사용됩니다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컨트롤의 값은 평균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±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2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및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3 SD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로 표시됩니다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결과를 이와 같이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플롯하면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테스트의 품질에 영향을 미치는 모든 추세를 감지 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예를 들어 하나의 컨트롤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빨간색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값이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±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3 SD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를 벗어나는 경우입니다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영국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Manchester Hill Hospital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의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Clinical Biochemistry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학과의 의뢰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대부분의 실험실에는 자체 품질 관리 샘플이 있으며 이는 내부 품질 보증 목적으로 사용됩니다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많은 국가들이 이제 외부 품질 보증에 참여하여 품질 관리 견본을 특정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출품자의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방법에 대한 분석 성능을 평가하기 위해 중앙 출처의 참여 실험실로 보냅니다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또한 서비스 제공 품질을 보장하기 위해 많은 연구소가 외부 기관의 인증 절차를 거칩니다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 절차는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GLP (Good Laboratory Practice)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를 보장하고 시험 결과의 생산에 관여하는 실험실의 모든 측면을 포괄합니다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 절차는 모든 실험실 직원이 적절하게 훈련되고 명확하게 정의 된 책임을 지도록 보장합니다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사용 된 장비는 유지 보수 및 결함에 대한 완전한 기록을 보여주는 일지와 함께 적절한 표준을 가져야한다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실험실에서 사용되는 모든 방법은 표준화되어 있으며 완벽하게 문서화되어 있으며 분석에 적합합니다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각 방법에 대한 자세한 내용은 표본 처리 세부 사항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분석 방법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사용 장비 및 품질 관리 절차를 포함하는 표준 작동 절차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(SOP)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로 제공됩니다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그들이 제공하는 서비스의 품질을 향상시키기 위해 많은 실험실이 어떤 형태의 감사에 참여합니다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임상 감사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1.23)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는 환자 진료와 관련된 진료 및 절차를 모니터링하고 필요한 경우 환자에게 궁극적으로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도움이되는보다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효과적이고 비용 효율적인 서비스를 제공하기 위해 개정되는 프로세스입니다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감사는 감사 과정의 일부입니다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그림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1.23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임상 심사의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5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단계 개요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품질과 일반적으로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5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단계로 나뉘어져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첫 번째는 실험실에서의 현재 관행 및 절차에 대한 관찰과 검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lastRenderedPageBreak/>
        <w:t>토입니다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두 번째 단계는 개선 될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수있는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우려 분야를 파악하고 현재 서비스가보다 경제적으로 제공 될 수 있는지 여부에 대한 질문이 제기됩니다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셋째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확인 된 영역을 개선하고 개선하기 위해 일련의 변경이 고안되었습니다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넷째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이러한 변화가 실행되고 준수를 보장하기위한 조치가 취해지고 마지막으로 다섯 번째 단계에서 변경 사항이 모니터링되고 제공된 서비스가 실제로 개선되었는지 여부 또는 개정 된 절차가 있는지 여부를 평가하기 위해 이전 절차와 비교됩니다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사실 더 비용 효율적입니다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 감사는 대개 적절한 기간 후에 재검사가 이루어집니다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감사에는 시험 요청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표본 수집 및 운송의 초기 단계와 같은 여러 프로세스가 포함될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감사원은 시험 요청 양식이 사용하기 쉽거나 표본 수집을 위해 적절한 용기가 제공되는지 여부에 관계없이 시험을 요청하는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임상가에게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적절한 조언을 구할 수 있는지 조사 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다른 유형의 감사 프로세스는 제공된 테스트의 레퍼토리가 임상 서비스의 요구에 적합한 지 여부와 같이 실험실에서 제공되는 분석 서비스와 관련 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임상 검사는 시간외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근무실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서비스의 제공이 효과적이고 비용 효과적인지 그리고 시험 결과가 적절한 시간에 적절한 장소에서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임상의에게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반송되는지 여부를 조사하고자 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사례 연구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1.1 22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세의 환자 인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Emma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의 혈청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K +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농도가 수술 받기로 결정되었다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실험실은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와드에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35 </w:t>
      </w:r>
      <w:proofErr w:type="spellStart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mmol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dm-3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의 값을 보냈습니다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혈청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K +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에 대한 기준 범위는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3.5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내지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5.0 </w:t>
      </w:r>
      <w:proofErr w:type="spellStart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mmol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dm-3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질문이 결과에 대한 가장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가능성있는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설명은 무엇입니까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?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그 의미를 토론하십시오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사례 연구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1.2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전립선 암의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발견을위한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새로운 검사가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개발되어이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상태의 진단에 얼마나 효과적인지를 결정하기위한 임상 평가가 진행 중입니다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 연구에는 건강한 남성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100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명과 전립선 암이 알려진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100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명의 남성이 포함됐다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모든 검사는 혈청 종양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마커의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측정과 관련된 새로운 검사를 사용하여 실시되었습니다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환자는 결정된 농도의 종양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마커가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특정 컷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-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오프 값보다 높거나 낮은 지의 여부에 따라 양성 또는 음성으로 등급을 매겼다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얻은 결과는 다음과 같습니다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양성 음성 암 환자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95 5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건강한 개인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5 95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질문 검사의 민감도와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특이도는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무엇입니까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?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가치에 대해 토론하십시오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1.12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요약 건강은 단순히 질병의 부재가 아니라 육체적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정신적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사회적 복지의 상태이다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질병이란 신체 기능이 정상적으로 기능하지 못하거나 비정상적으로 나타나는 것을 말합니다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치료를 시작하려면 질병을 진단하고 병인을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확립해야합니다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이것은 또한 예후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즉 질병의 진행 과정과 그 결과를 정의하는 데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도움이됩니다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질병에는 여러 가지 원인이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감염이나 외상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사고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과 같은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외인성이거나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당뇨병이나 암과 같은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내인성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일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일부 질병은 여러 요인에 의해 야기 될 수 있으며 다 요인 인자라고 불리우며 일부 원인은 알 수 없으며 이러한 증상은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특발성이라고합니다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병인은 병인이 임상 징후와 증상 및 그 질병의 특징적인 병리학 적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lastRenderedPageBreak/>
        <w:t>변화를 생산하는 방법을 설명합니다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이를 통해 의사는 진단을 내리고 치료를 처방 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예후도이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단계에서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나타나야합니다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질병은 유전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감염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내분비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외상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퇴행성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면역학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영양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항상성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종양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암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독성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심인성 및 의원 성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치료 자체에 기인 한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등 여러 가지 유형으로 분류 할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역학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(epidemiology)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은 질병이 어떻게 사람들에게 전파되는지 연구합니다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이것은 질병 통제에 중요합니다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다양한 종류의 실험실은 질병의 병리학을 조사하는 것을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전문으로합니다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실험실은 혈액과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뇨의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분석 물질 농도를 측정하고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박테리아 및 바이러스와 같은 감염성 물질을 확인하고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환자의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염색체를보고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유전 질환을 특성화하거나 혈액과 관련된 문제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예를 들어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결함이있는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헤모글로빈 또는 응고 인자를 확인합니다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실험실은 환자의 담당 의사가 진단 과정에서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도움을주고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치료에 대한 결정을 내리고 어떤 치료법이 효과가 있는지 잘 알고있는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임상의에게보고합니다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병리학 실험실은 높은 수준의 정확성을 위해 노력해야합니다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그렇지 않으면 잘못된 처치가 주어질 수 있으며 환자는 자신의 질병과 예후에 대해 잘못 알고있을 수 있습니다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따라서 병리학 실험실은 일상적으로 절차를 표준화하고 점검하고 새로운 시험을 철저히 조사하기 전에 조치를 취합니다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질문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임상 적으로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나타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내기 전에 질병을 발견하는 데 사용 된 검사를 가장 잘 나타내는 용어는 다음 중 어느 것입니까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? a)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진단 테스트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; b)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민감한 시험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; c)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선별 검사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; d)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예후 검사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; e)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특정 시험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2.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질병의 원인을 설명하기 위해 사용 된 용어는 다음과 같다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b)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병인학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; c)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병원 발생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; d)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사망률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; e) </w:t>
      </w:r>
      <w:proofErr w:type="spellStart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전염병학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3. 10 </w:t>
      </w:r>
      <w:proofErr w:type="spellStart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mmol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dm-3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의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Na +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용액을 두 가지 방법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X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와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Y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로 측정 하였다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방법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X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로 얻은 값은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11.8 </w:t>
      </w:r>
      <w:proofErr w:type="spellStart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mmol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dm-3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이었고 방법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Y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의 경우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dm-3 9.7 </w:t>
      </w:r>
      <w:proofErr w:type="spellStart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mmol</w:t>
      </w:r>
      <w:proofErr w:type="spellEnd"/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다음 중 올바른 것은 무엇입니까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? a)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방법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X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는 방법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Y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보다 정확합니다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b)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방법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X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는 방법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Y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보다 정확합니다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c)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방법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Y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는 방법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X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보다 정확합니다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d)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방법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Y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는 방법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X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보다 정확합니다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e)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방법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X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는 다음과 같습니다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4.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개인의 혈청 내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Mg2 +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농도는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0.5 </w:t>
      </w:r>
      <w:proofErr w:type="spellStart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mmol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dm-3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기준 범위는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0.7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내지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1.0 </w:t>
      </w:r>
      <w:proofErr w:type="spellStart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mmol</w:t>
      </w:r>
      <w:proofErr w:type="spellEnd"/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 dm-3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이다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.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이 개인이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Mg2 +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결핍증을 가지고 있는지 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100 %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확신 할 수 있습니까</w:t>
      </w:r>
      <w:r w:rsidRPr="00FB6670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? </w:t>
      </w:r>
      <w:r w:rsidRPr="00FB6670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당신의 대답을 설명하십시오</w:t>
      </w:r>
    </w:p>
    <w:p w:rsidR="00FB6670" w:rsidRPr="00FB6670" w:rsidRDefault="00FB6670" w:rsidP="00FB667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FB6670" w:rsidRPr="00FB6670" w:rsidRDefault="00FB6670" w:rsidP="00FB667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FURTHER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READINGHenny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, J and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Hyltoft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 Petersen, P (2004) Reference values: from philosophy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toa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 tool for laboratory medicine.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Clin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. Chem. Lab. Med. 42: 686–691.Hooper, J,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McCreanor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, G, Marshall, W and Myers, P (1996) Primary Care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andLaboratory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 Medicine. ACB Venture Publications,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Cambridge.Irjala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, KM and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Gronroos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, PE (1998)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Preanalytical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 and analytical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factorsaffecting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 laboratory results. Ann. Med. 30: 267–272.Khan, KS,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Dinnes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, J and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Klijnen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, J (2001) Systematic reviews to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evaluatediagnostic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 tests. Eur. J. Obstet. Gynecol.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Reprod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. Biol. 95: 6–11.Libeer, J-C (2001) Role of external quality assurance schemes in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assessingand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 improving quality in medical laboratories.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Clin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.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Chim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.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Acta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 309:173–177.Moyer, VA and Kennedy, KA (2003) Understanding and using diagnostic </w:t>
      </w:r>
      <w:proofErr w:type="spellStart"/>
      <w:proofErr w:type="gram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tests.Clin</w:t>
      </w:r>
      <w:proofErr w:type="spellEnd"/>
      <w:proofErr w:type="gram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.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Perinatol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. 30: 189–204.</w:t>
      </w:r>
    </w:p>
    <w:p w:rsidR="00FB6670" w:rsidRPr="00FB6670" w:rsidRDefault="00FB6670" w:rsidP="00FB6670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Stewart, </w:t>
      </w:r>
      <w:proofErr w:type="gram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A</w:t>
      </w:r>
      <w:proofErr w:type="gram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 (2002) Basic Statistics and Epidemiology. Radcliffe Medical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Press</w:t>
      </w:r>
      <w:proofErr w:type="gram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,UK.Stolley</w:t>
      </w:r>
      <w:proofErr w:type="spellEnd"/>
      <w:proofErr w:type="gram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, PD and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Lasky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, T (1998) Investigating Disease Patterns.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ScientificAmerican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 Library,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NY.Thagard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, P (1996) </w:t>
      </w:r>
      <w:proofErr w:type="gram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lastRenderedPageBreak/>
        <w:t>The</w:t>
      </w:r>
      <w:proofErr w:type="gram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 concept of disease: structure and change.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Commun.Cogn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. 29: 445–478.Wachel, M, Paulson, R and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Plese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, C (1996) Creation and verification of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referenceintervals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. Lab. Med. 26: 593–597.Weinstein, S,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Obuchowski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, NA and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Lieber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, ML (2005) Clinical evaluation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ofdiagnostic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 xml:space="preserve"> tests. Am. J. </w:t>
      </w:r>
      <w:proofErr w:type="spellStart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Roentgenol</w:t>
      </w:r>
      <w:proofErr w:type="spellEnd"/>
      <w:r w:rsidRPr="00FB6670">
        <w:rPr>
          <w:rFonts w:ascii="굴림" w:eastAsia="굴림" w:hAnsi="굴림" w:cs="굴림" w:hint="eastAsia"/>
          <w:color w:val="000000"/>
          <w:kern w:val="0"/>
          <w:szCs w:val="20"/>
        </w:rPr>
        <w:t>. 185: 14–19.</w:t>
      </w:r>
    </w:p>
    <w:p w:rsidR="0072501E" w:rsidRDefault="0072501E"/>
    <w:sectPr w:rsidR="007250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BF"/>
    <w:multiLevelType w:val="multilevel"/>
    <w:tmpl w:val="D9C6FC98"/>
    <w:lvl w:ilvl="0">
      <w:start w:val="1"/>
      <w:numFmt w:val="decimal"/>
      <w:lvlText w:val="%1"/>
      <w:lvlJc w:val="left"/>
      <w:pPr>
        <w:ind w:left="360" w:hanging="360"/>
      </w:pPr>
      <w:rPr>
        <w:rFonts w:hAnsi="굴림" w:cs="굴림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굴림" w:cs="굴림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굴림" w:cs="굴림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굴림" w:cs="굴림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굴림" w:cs="굴림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굴림" w:cs="굴림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굴림" w:cs="굴림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굴림" w:cs="굴림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굴림" w:cs="굴림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70"/>
    <w:rsid w:val="000A0F45"/>
    <w:rsid w:val="00105ABA"/>
    <w:rsid w:val="001E2153"/>
    <w:rsid w:val="006974F3"/>
    <w:rsid w:val="006A1082"/>
    <w:rsid w:val="006D25D1"/>
    <w:rsid w:val="0072501E"/>
    <w:rsid w:val="007A1D26"/>
    <w:rsid w:val="009506A2"/>
    <w:rsid w:val="00B47BFC"/>
    <w:rsid w:val="00D900D2"/>
    <w:rsid w:val="00DE7010"/>
    <w:rsid w:val="00F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0882"/>
  <w15:chartTrackingRefBased/>
  <w15:docId w15:val="{EBDEBD9B-9780-44FC-BB6E-3072B986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01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22</Pages>
  <Words>4766</Words>
  <Characters>27169</Characters>
  <Application>Microsoft Office Word</Application>
  <DocSecurity>0</DocSecurity>
  <Lines>226</Lines>
  <Paragraphs>63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2020-08-29T12:29:00Z</dcterms:created>
  <dcterms:modified xsi:type="dcterms:W3CDTF">2020-08-29T14:19:00Z</dcterms:modified>
</cp:coreProperties>
</file>